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EAA8B" w14:textId="1D10449E" w:rsidR="004D2FF3" w:rsidRDefault="004D2FF3" w:rsidP="004D2FF3">
      <w:pPr>
        <w:spacing w:after="160"/>
        <w:jc w:val="center"/>
        <w:rPr>
          <w:rFonts w:ascii="Arial" w:eastAsia="Times New Roman" w:hAnsi="Arial" w:cs="Arial"/>
          <w:b/>
          <w:bCs/>
          <w:color w:val="333333"/>
          <w:sz w:val="23"/>
          <w:szCs w:val="23"/>
          <w:lang w:eastAsia="en-GB"/>
        </w:rPr>
      </w:pPr>
      <w:r>
        <w:rPr>
          <w:rFonts w:ascii="Arial" w:eastAsia="Times New Roman" w:hAnsi="Arial" w:cs="Arial"/>
          <w:b/>
          <w:bCs/>
          <w:noProof/>
          <w:color w:val="333333"/>
          <w:sz w:val="23"/>
          <w:szCs w:val="23"/>
          <w:lang w:eastAsia="en-GB"/>
        </w:rPr>
        <w:drawing>
          <wp:inline distT="0" distB="0" distL="0" distR="0" wp14:anchorId="142532D0" wp14:editId="7043D056">
            <wp:extent cx="5727700" cy="197231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2020-banner-650x220.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1972310"/>
                    </a:xfrm>
                    <a:prstGeom prst="rect">
                      <a:avLst/>
                    </a:prstGeom>
                  </pic:spPr>
                </pic:pic>
              </a:graphicData>
            </a:graphic>
          </wp:inline>
        </w:drawing>
      </w:r>
    </w:p>
    <w:p w14:paraId="64621E14" w14:textId="77777777" w:rsidR="004D2FF3" w:rsidRDefault="004D2FF3" w:rsidP="004D2FF3">
      <w:pPr>
        <w:spacing w:after="160"/>
        <w:jc w:val="center"/>
        <w:rPr>
          <w:rFonts w:ascii="Arial" w:eastAsia="Times New Roman" w:hAnsi="Arial" w:cs="Arial"/>
          <w:b/>
          <w:bCs/>
          <w:color w:val="333333"/>
          <w:sz w:val="23"/>
          <w:szCs w:val="23"/>
          <w:lang w:eastAsia="en-GB"/>
        </w:rPr>
      </w:pPr>
    </w:p>
    <w:p w14:paraId="6273C8F3" w14:textId="2328CDF1" w:rsidR="004D2FF3" w:rsidRPr="004D2FF3" w:rsidRDefault="004D2FF3" w:rsidP="004D2FF3">
      <w:pPr>
        <w:spacing w:after="160"/>
        <w:jc w:val="center"/>
        <w:rPr>
          <w:rFonts w:ascii="Arial" w:eastAsia="Times New Roman" w:hAnsi="Arial" w:cs="Arial"/>
          <w:b/>
          <w:bCs/>
          <w:color w:val="581A1E"/>
          <w:sz w:val="40"/>
          <w:szCs w:val="40"/>
          <w:lang w:eastAsia="en-GB"/>
        </w:rPr>
      </w:pPr>
      <w:r w:rsidRPr="004D2FF3">
        <w:rPr>
          <w:rFonts w:ascii="Arial" w:eastAsia="Times New Roman" w:hAnsi="Arial" w:cs="Arial"/>
          <w:b/>
          <w:bCs/>
          <w:color w:val="581A1E"/>
          <w:sz w:val="40"/>
          <w:szCs w:val="40"/>
          <w:lang w:eastAsia="en-GB"/>
        </w:rPr>
        <w:t>Join the biggest student conference in the Baltics!</w:t>
      </w:r>
    </w:p>
    <w:p w14:paraId="6F7166DF" w14:textId="77777777" w:rsidR="004D2FF3" w:rsidRPr="004D2FF3" w:rsidRDefault="004D2FF3" w:rsidP="004D2FF3">
      <w:pPr>
        <w:spacing w:after="160"/>
        <w:jc w:val="center"/>
        <w:rPr>
          <w:rFonts w:ascii="Arial" w:eastAsia="Times New Roman" w:hAnsi="Arial" w:cs="Arial"/>
          <w:color w:val="333333"/>
          <w:sz w:val="23"/>
          <w:szCs w:val="23"/>
          <w:lang w:eastAsia="en-GB"/>
        </w:rPr>
      </w:pPr>
    </w:p>
    <w:p w14:paraId="0EF0F184" w14:textId="77777777" w:rsidR="004D2FF3" w:rsidRPr="004D2FF3" w:rsidRDefault="004D2FF3" w:rsidP="004D2FF3">
      <w:pPr>
        <w:spacing w:after="160"/>
        <w:jc w:val="both"/>
        <w:rPr>
          <w:rFonts w:ascii="Arial" w:eastAsia="Times New Roman" w:hAnsi="Arial" w:cs="Arial"/>
          <w:color w:val="333333"/>
          <w:sz w:val="23"/>
          <w:szCs w:val="23"/>
          <w:lang w:eastAsia="en-GB"/>
        </w:rPr>
      </w:pPr>
      <w:r w:rsidRPr="004D2FF3">
        <w:rPr>
          <w:rFonts w:ascii="Arial" w:eastAsia="Times New Roman" w:hAnsi="Arial" w:cs="Arial"/>
          <w:color w:val="333333"/>
          <w:sz w:val="23"/>
          <w:szCs w:val="23"/>
          <w:lang w:eastAsia="en-GB"/>
        </w:rPr>
        <w:t xml:space="preserve">The upcoming </w:t>
      </w:r>
      <w:r w:rsidRPr="004D2FF3">
        <w:rPr>
          <w:rFonts w:ascii="Arial" w:eastAsia="Times New Roman" w:hAnsi="Arial" w:cs="Arial"/>
          <w:b/>
          <w:bCs/>
          <w:color w:val="581A1E"/>
          <w:sz w:val="23"/>
          <w:szCs w:val="23"/>
          <w:lang w:eastAsia="en-GB"/>
        </w:rPr>
        <w:t xml:space="preserve">Riga </w:t>
      </w:r>
      <w:proofErr w:type="spellStart"/>
      <w:r w:rsidRPr="004D2FF3">
        <w:rPr>
          <w:rFonts w:ascii="Arial" w:eastAsia="Times New Roman" w:hAnsi="Arial" w:cs="Arial"/>
          <w:b/>
          <w:bCs/>
          <w:color w:val="581A1E"/>
          <w:sz w:val="23"/>
          <w:szCs w:val="23"/>
          <w:lang w:eastAsia="en-GB"/>
        </w:rPr>
        <w:t>Stradiņš</w:t>
      </w:r>
      <w:proofErr w:type="spellEnd"/>
      <w:r w:rsidRPr="004D2FF3">
        <w:rPr>
          <w:rFonts w:ascii="Arial" w:eastAsia="Times New Roman" w:hAnsi="Arial" w:cs="Arial"/>
          <w:b/>
          <w:bCs/>
          <w:color w:val="581A1E"/>
          <w:sz w:val="23"/>
          <w:szCs w:val="23"/>
          <w:lang w:eastAsia="en-GB"/>
        </w:rPr>
        <w:t xml:space="preserve"> University International Student Conference in "Health and Social Sciences" 2020 </w:t>
      </w:r>
      <w:r w:rsidRPr="004D2FF3">
        <w:rPr>
          <w:rFonts w:ascii="Arial" w:eastAsia="Times New Roman" w:hAnsi="Arial" w:cs="Arial"/>
          <w:color w:val="333333"/>
          <w:sz w:val="23"/>
          <w:szCs w:val="23"/>
          <w:lang w:eastAsia="en-GB"/>
        </w:rPr>
        <w:t xml:space="preserve">will be held on 27th-28th </w:t>
      </w:r>
      <w:proofErr w:type="gramStart"/>
      <w:r w:rsidRPr="004D2FF3">
        <w:rPr>
          <w:rFonts w:ascii="Arial" w:eastAsia="Times New Roman" w:hAnsi="Arial" w:cs="Arial"/>
          <w:color w:val="333333"/>
          <w:sz w:val="23"/>
          <w:szCs w:val="23"/>
          <w:lang w:eastAsia="en-GB"/>
        </w:rPr>
        <w:t>March,</w:t>
      </w:r>
      <w:proofErr w:type="gramEnd"/>
      <w:r w:rsidRPr="004D2FF3">
        <w:rPr>
          <w:rFonts w:ascii="Arial" w:eastAsia="Times New Roman" w:hAnsi="Arial" w:cs="Arial"/>
          <w:color w:val="333333"/>
          <w:sz w:val="23"/>
          <w:szCs w:val="23"/>
          <w:lang w:eastAsia="en-GB"/>
        </w:rPr>
        <w:t xml:space="preserve"> 2020 at Riga </w:t>
      </w:r>
      <w:proofErr w:type="spellStart"/>
      <w:r w:rsidRPr="004D2FF3">
        <w:rPr>
          <w:rFonts w:ascii="Arial" w:eastAsia="Times New Roman" w:hAnsi="Arial" w:cs="Arial"/>
          <w:color w:val="333333"/>
          <w:sz w:val="23"/>
          <w:szCs w:val="23"/>
          <w:lang w:eastAsia="en-GB"/>
        </w:rPr>
        <w:t>Stradiņš</w:t>
      </w:r>
      <w:proofErr w:type="spellEnd"/>
      <w:r w:rsidRPr="004D2FF3">
        <w:rPr>
          <w:rFonts w:ascii="Arial" w:eastAsia="Times New Roman" w:hAnsi="Arial" w:cs="Arial"/>
          <w:color w:val="333333"/>
          <w:sz w:val="23"/>
          <w:szCs w:val="23"/>
          <w:lang w:eastAsia="en-GB"/>
        </w:rPr>
        <w:t xml:space="preserve"> University, </w:t>
      </w:r>
      <w:proofErr w:type="spellStart"/>
      <w:r w:rsidRPr="004D2FF3">
        <w:rPr>
          <w:rFonts w:ascii="Arial" w:eastAsia="Times New Roman" w:hAnsi="Arial" w:cs="Arial"/>
          <w:color w:val="333333"/>
          <w:sz w:val="23"/>
          <w:szCs w:val="23"/>
          <w:lang w:eastAsia="en-GB"/>
        </w:rPr>
        <w:t>Dzirciema</w:t>
      </w:r>
      <w:proofErr w:type="spellEnd"/>
      <w:r w:rsidRPr="004D2FF3">
        <w:rPr>
          <w:rFonts w:ascii="Arial" w:eastAsia="Times New Roman" w:hAnsi="Arial" w:cs="Arial"/>
          <w:color w:val="333333"/>
          <w:sz w:val="23"/>
          <w:szCs w:val="23"/>
          <w:lang w:eastAsia="en-GB"/>
        </w:rPr>
        <w:t xml:space="preserve"> Street 16 in Riga, Latvia. </w:t>
      </w:r>
    </w:p>
    <w:p w14:paraId="4C6E0342" w14:textId="77777777" w:rsidR="004D2FF3" w:rsidRPr="004D2FF3" w:rsidRDefault="004D2FF3" w:rsidP="004D2FF3">
      <w:pPr>
        <w:spacing w:after="160"/>
        <w:jc w:val="both"/>
        <w:rPr>
          <w:rFonts w:ascii="Arial" w:eastAsia="Times New Roman" w:hAnsi="Arial" w:cs="Arial"/>
          <w:color w:val="333333"/>
          <w:sz w:val="23"/>
          <w:szCs w:val="23"/>
          <w:lang w:eastAsia="en-GB"/>
        </w:rPr>
      </w:pPr>
      <w:r w:rsidRPr="004D2FF3">
        <w:rPr>
          <w:rFonts w:ascii="Arial" w:eastAsia="Times New Roman" w:hAnsi="Arial" w:cs="Arial"/>
          <w:color w:val="333333"/>
          <w:sz w:val="23"/>
          <w:szCs w:val="23"/>
          <w:lang w:eastAsia="en-GB"/>
        </w:rPr>
        <w:t>Next year’s conference will mark the 6th time we welcome not only local but also international students from all over the globe to participate with their wide range of scientific research in various fields.</w:t>
      </w:r>
    </w:p>
    <w:p w14:paraId="337FDE8F" w14:textId="77777777" w:rsidR="004D2FF3" w:rsidRPr="004D2FF3" w:rsidRDefault="004D2FF3" w:rsidP="004D2FF3">
      <w:pPr>
        <w:spacing w:after="160"/>
        <w:jc w:val="both"/>
        <w:rPr>
          <w:rFonts w:ascii="Arial" w:eastAsia="Times New Roman" w:hAnsi="Arial" w:cs="Arial"/>
          <w:color w:val="333333"/>
          <w:sz w:val="23"/>
          <w:szCs w:val="23"/>
          <w:lang w:eastAsia="en-GB"/>
        </w:rPr>
      </w:pPr>
      <w:r w:rsidRPr="004D2FF3">
        <w:rPr>
          <w:rFonts w:ascii="Arial" w:eastAsia="Times New Roman" w:hAnsi="Arial" w:cs="Arial"/>
          <w:color w:val="333333"/>
          <w:sz w:val="23"/>
          <w:szCs w:val="23"/>
          <w:lang w:eastAsia="en-GB"/>
        </w:rPr>
        <w:t xml:space="preserve">Both local and international students will participate with their research in various Health and Social science sessions. RSU ISC 2020 is not just any regular conference, it is </w:t>
      </w:r>
      <w:proofErr w:type="spellStart"/>
      <w:r w:rsidRPr="004D2FF3">
        <w:rPr>
          <w:rFonts w:ascii="Arial" w:eastAsia="Times New Roman" w:hAnsi="Arial" w:cs="Arial"/>
          <w:color w:val="333333"/>
          <w:sz w:val="23"/>
          <w:szCs w:val="23"/>
          <w:lang w:eastAsia="en-GB"/>
        </w:rPr>
        <w:t>organised</w:t>
      </w:r>
      <w:proofErr w:type="spellEnd"/>
      <w:r w:rsidRPr="004D2FF3">
        <w:rPr>
          <w:rFonts w:ascii="Arial" w:eastAsia="Times New Roman" w:hAnsi="Arial" w:cs="Arial"/>
          <w:color w:val="333333"/>
          <w:sz w:val="23"/>
          <w:szCs w:val="23"/>
          <w:lang w:eastAsia="en-GB"/>
        </w:rPr>
        <w:t xml:space="preserve"> by students for students with the aim of promoting student research and establishing Latvia as the center of student research activity in the Baltics. Throughout these two days the conference will be a stimulating venue for experience exchange and give students the opportunity to broaden their social and scientific network. </w:t>
      </w:r>
    </w:p>
    <w:p w14:paraId="4B89D6C9" w14:textId="77777777" w:rsidR="004D2FF3" w:rsidRPr="004D2FF3" w:rsidRDefault="004D2FF3" w:rsidP="004D2FF3">
      <w:pPr>
        <w:spacing w:after="160"/>
        <w:jc w:val="both"/>
        <w:rPr>
          <w:rFonts w:ascii="Arial" w:eastAsia="Times New Roman" w:hAnsi="Arial" w:cs="Arial"/>
          <w:color w:val="333333"/>
          <w:sz w:val="23"/>
          <w:szCs w:val="23"/>
          <w:lang w:eastAsia="en-GB"/>
        </w:rPr>
      </w:pPr>
      <w:r w:rsidRPr="004D2FF3">
        <w:rPr>
          <w:rFonts w:ascii="Arial" w:eastAsia="Times New Roman" w:hAnsi="Arial" w:cs="Arial"/>
          <w:color w:val="333333"/>
          <w:sz w:val="23"/>
          <w:szCs w:val="23"/>
          <w:lang w:eastAsia="en-GB"/>
        </w:rPr>
        <w:t xml:space="preserve">The scientific </w:t>
      </w:r>
      <w:proofErr w:type="spellStart"/>
      <w:r w:rsidRPr="004D2FF3">
        <w:rPr>
          <w:rFonts w:ascii="Arial" w:eastAsia="Times New Roman" w:hAnsi="Arial" w:cs="Arial"/>
          <w:color w:val="333333"/>
          <w:sz w:val="23"/>
          <w:szCs w:val="23"/>
          <w:lang w:eastAsia="en-GB"/>
        </w:rPr>
        <w:t>programme</w:t>
      </w:r>
      <w:proofErr w:type="spellEnd"/>
      <w:r w:rsidRPr="004D2FF3">
        <w:rPr>
          <w:rFonts w:ascii="Arial" w:eastAsia="Times New Roman" w:hAnsi="Arial" w:cs="Arial"/>
          <w:color w:val="333333"/>
          <w:sz w:val="23"/>
          <w:szCs w:val="23"/>
          <w:lang w:eastAsia="en-GB"/>
        </w:rPr>
        <w:t xml:space="preserve"> includes oral, poster and case report sessions. Students have the opportunity to present in front of an international jury of field experts. Along with these student sessions there will be fascinating keynote lectures, plenary sessions and new and innovative hands-</w:t>
      </w:r>
      <w:proofErr w:type="gramStart"/>
      <w:r w:rsidRPr="004D2FF3">
        <w:rPr>
          <w:rFonts w:ascii="Arial" w:eastAsia="Times New Roman" w:hAnsi="Arial" w:cs="Arial"/>
          <w:color w:val="333333"/>
          <w:sz w:val="23"/>
          <w:szCs w:val="23"/>
          <w:lang w:eastAsia="en-GB"/>
        </w:rPr>
        <w:t>on  workshops</w:t>
      </w:r>
      <w:proofErr w:type="gramEnd"/>
      <w:r w:rsidRPr="004D2FF3">
        <w:rPr>
          <w:rFonts w:ascii="Arial" w:eastAsia="Times New Roman" w:hAnsi="Arial" w:cs="Arial"/>
          <w:color w:val="333333"/>
          <w:sz w:val="23"/>
          <w:szCs w:val="23"/>
          <w:lang w:eastAsia="en-GB"/>
        </w:rPr>
        <w:t xml:space="preserve">. Next year, RSU ISC 2020 is also hosting a series of fascinating events, including a hackathon and </w:t>
      </w:r>
      <w:proofErr w:type="gramStart"/>
      <w:r w:rsidRPr="004D2FF3">
        <w:rPr>
          <w:rFonts w:ascii="Arial" w:eastAsia="Times New Roman" w:hAnsi="Arial" w:cs="Arial"/>
          <w:color w:val="333333"/>
          <w:sz w:val="23"/>
          <w:szCs w:val="23"/>
          <w:lang w:eastAsia="en-GB"/>
        </w:rPr>
        <w:t>mock-trial</w:t>
      </w:r>
      <w:proofErr w:type="gramEnd"/>
      <w:r w:rsidRPr="004D2FF3">
        <w:rPr>
          <w:rFonts w:ascii="Arial" w:eastAsia="Times New Roman" w:hAnsi="Arial" w:cs="Arial"/>
          <w:color w:val="333333"/>
          <w:sz w:val="23"/>
          <w:szCs w:val="23"/>
          <w:lang w:eastAsia="en-GB"/>
        </w:rPr>
        <w:t xml:space="preserve">, opening doors to new interdisciplinary opportunities for our participants. Along with a rich scientific </w:t>
      </w:r>
      <w:proofErr w:type="spellStart"/>
      <w:r w:rsidRPr="004D2FF3">
        <w:rPr>
          <w:rFonts w:ascii="Arial" w:eastAsia="Times New Roman" w:hAnsi="Arial" w:cs="Arial"/>
          <w:color w:val="333333"/>
          <w:sz w:val="23"/>
          <w:szCs w:val="23"/>
          <w:lang w:eastAsia="en-GB"/>
        </w:rPr>
        <w:t>programme</w:t>
      </w:r>
      <w:proofErr w:type="spellEnd"/>
      <w:r w:rsidRPr="004D2FF3">
        <w:rPr>
          <w:rFonts w:ascii="Arial" w:eastAsia="Times New Roman" w:hAnsi="Arial" w:cs="Arial"/>
          <w:color w:val="333333"/>
          <w:sz w:val="23"/>
          <w:szCs w:val="23"/>
          <w:lang w:eastAsia="en-GB"/>
        </w:rPr>
        <w:t xml:space="preserve"> Student Conference also have an interesting social </w:t>
      </w:r>
      <w:proofErr w:type="spellStart"/>
      <w:r w:rsidRPr="004D2FF3">
        <w:rPr>
          <w:rFonts w:ascii="Arial" w:eastAsia="Times New Roman" w:hAnsi="Arial" w:cs="Arial"/>
          <w:color w:val="333333"/>
          <w:sz w:val="23"/>
          <w:szCs w:val="23"/>
          <w:lang w:eastAsia="en-GB"/>
        </w:rPr>
        <w:t>programme</w:t>
      </w:r>
      <w:proofErr w:type="spellEnd"/>
      <w:r w:rsidRPr="004D2FF3">
        <w:rPr>
          <w:rFonts w:ascii="Arial" w:eastAsia="Times New Roman" w:hAnsi="Arial" w:cs="Arial"/>
          <w:color w:val="333333"/>
          <w:sz w:val="23"/>
          <w:szCs w:val="23"/>
          <w:lang w:eastAsia="en-GB"/>
        </w:rPr>
        <w:t>, filled with different activities, for example - tours and trips- giving participants the chance to get to know and enjoy their time with each other.</w:t>
      </w:r>
    </w:p>
    <w:p w14:paraId="0201B7C3" w14:textId="02611DF2" w:rsidR="004D2FF3" w:rsidRPr="004D2FF3" w:rsidRDefault="004D2FF3" w:rsidP="004D2FF3">
      <w:pPr>
        <w:spacing w:after="160"/>
        <w:jc w:val="both"/>
        <w:rPr>
          <w:rFonts w:ascii="Arial" w:eastAsia="Times New Roman" w:hAnsi="Arial" w:cs="Arial"/>
          <w:color w:val="333333"/>
          <w:sz w:val="23"/>
          <w:szCs w:val="23"/>
          <w:lang w:eastAsia="en-GB"/>
        </w:rPr>
      </w:pPr>
      <w:r w:rsidRPr="004D2FF3">
        <w:rPr>
          <w:rFonts w:ascii="Arial" w:eastAsia="Times New Roman" w:hAnsi="Arial" w:cs="Arial"/>
          <w:color w:val="333333"/>
          <w:sz w:val="23"/>
          <w:szCs w:val="23"/>
          <w:lang w:eastAsia="en-GB"/>
        </w:rPr>
        <w:t xml:space="preserve">Riga </w:t>
      </w:r>
      <w:proofErr w:type="spellStart"/>
      <w:r w:rsidRPr="004D2FF3">
        <w:rPr>
          <w:rFonts w:ascii="Arial" w:eastAsia="Times New Roman" w:hAnsi="Arial" w:cs="Arial"/>
          <w:color w:val="333333"/>
          <w:sz w:val="23"/>
          <w:szCs w:val="23"/>
          <w:lang w:eastAsia="en-GB"/>
        </w:rPr>
        <w:t>Stradiņš</w:t>
      </w:r>
      <w:proofErr w:type="spellEnd"/>
      <w:r w:rsidRPr="004D2FF3">
        <w:rPr>
          <w:rFonts w:ascii="Arial" w:eastAsia="Times New Roman" w:hAnsi="Arial" w:cs="Arial"/>
          <w:color w:val="333333"/>
          <w:sz w:val="23"/>
          <w:szCs w:val="23"/>
          <w:lang w:eastAsia="en-GB"/>
        </w:rPr>
        <w:t xml:space="preserve"> University International Student Conference would love to share this experience with you!</w:t>
      </w:r>
    </w:p>
    <w:p w14:paraId="7AAB52D9" w14:textId="00769BD0" w:rsidR="00F7603E" w:rsidRPr="00F7603E" w:rsidRDefault="002E04C8" w:rsidP="00F7603E">
      <w:pPr>
        <w:spacing w:after="160"/>
        <w:rPr>
          <w:rFonts w:ascii="Times New Roman" w:eastAsia="Times New Roman" w:hAnsi="Times New Roman" w:cs="Times New Roman"/>
          <w:color w:val="000000"/>
          <w:lang w:eastAsia="en-GB"/>
        </w:rPr>
      </w:pPr>
      <w:r w:rsidRPr="002E04C8">
        <w:rPr>
          <w:rFonts w:ascii="Times New Roman" w:eastAsia="Times New Roman" w:hAnsi="Times New Roman" w:cs="Times New Roman"/>
          <w:lang w:eastAsia="en-GB"/>
        </w:rPr>
        <w:drawing>
          <wp:anchor distT="0" distB="0" distL="114300" distR="114300" simplePos="0" relativeHeight="251666432" behindDoc="0" locked="0" layoutInCell="1" allowOverlap="1" wp14:anchorId="46696D07" wp14:editId="2E0E626D">
            <wp:simplePos x="0" y="0"/>
            <wp:positionH relativeFrom="column">
              <wp:posOffset>4271645</wp:posOffset>
            </wp:positionH>
            <wp:positionV relativeFrom="paragraph">
              <wp:posOffset>115181</wp:posOffset>
            </wp:positionV>
            <wp:extent cx="1456055" cy="989965"/>
            <wp:effectExtent l="0" t="0" r="4445" b="635"/>
            <wp:wrapNone/>
            <wp:docPr id="2" name="Picture 8" descr="A close up of a sign&#10;&#10;Description automatically generated">
              <a:extLst xmlns:a="http://schemas.openxmlformats.org/drawingml/2006/main">
                <a:ext uri="{FF2B5EF4-FFF2-40B4-BE49-F238E27FC236}">
                  <a16:creationId xmlns:a16="http://schemas.microsoft.com/office/drawing/2014/main" id="{67F8E0A6-181C-FA41-BDC2-7D6EDC2190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automatically generated">
                      <a:extLst>
                        <a:ext uri="{FF2B5EF4-FFF2-40B4-BE49-F238E27FC236}">
                          <a16:creationId xmlns:a16="http://schemas.microsoft.com/office/drawing/2014/main" id="{67F8E0A6-181C-FA41-BDC2-7D6EDC21905D}"/>
                        </a:ext>
                      </a:extLst>
                    </pic:cNvPr>
                    <pic:cNvPicPr>
                      <a:picLocks noChangeAspect="1"/>
                    </pic:cNvPicPr>
                  </pic:nvPicPr>
                  <pic:blipFill>
                    <a:blip r:embed="rId5"/>
                    <a:stretch>
                      <a:fillRect/>
                    </a:stretch>
                  </pic:blipFill>
                  <pic:spPr>
                    <a:xfrm>
                      <a:off x="0" y="0"/>
                      <a:ext cx="1456055" cy="989965"/>
                    </a:xfrm>
                    <a:prstGeom prst="rect">
                      <a:avLst/>
                    </a:prstGeom>
                  </pic:spPr>
                </pic:pic>
              </a:graphicData>
            </a:graphic>
          </wp:anchor>
        </w:drawing>
      </w:r>
      <w:r w:rsidR="00F7603E" w:rsidRPr="00F7603E">
        <w:rPr>
          <w:rFonts w:ascii="Arial" w:eastAsia="Times New Roman" w:hAnsi="Arial" w:cs="Arial"/>
          <w:color w:val="333333"/>
          <w:sz w:val="23"/>
          <w:szCs w:val="23"/>
          <w:lang w:eastAsia="en-GB"/>
        </w:rPr>
        <w:t>More information:</w:t>
      </w:r>
    </w:p>
    <w:p w14:paraId="199657BB" w14:textId="53163E5A" w:rsidR="00F7603E" w:rsidRPr="00F7603E" w:rsidRDefault="00F7603E" w:rsidP="002E04C8">
      <w:pPr>
        <w:spacing w:after="160"/>
        <w:ind w:firstLine="720"/>
        <w:jc w:val="both"/>
        <w:rPr>
          <w:rFonts w:ascii="Times New Roman" w:eastAsia="Times New Roman" w:hAnsi="Times New Roman" w:cs="Times New Roman"/>
          <w:color w:val="000000"/>
          <w:lang w:eastAsia="en-GB"/>
        </w:rPr>
      </w:pPr>
      <w:r w:rsidRPr="00F7603E">
        <w:rPr>
          <w:rFonts w:ascii="Arial" w:eastAsia="Times New Roman" w:hAnsi="Arial" w:cs="Arial"/>
          <w:color w:val="333333"/>
          <w:sz w:val="23"/>
          <w:szCs w:val="23"/>
          <w:lang w:eastAsia="en-GB"/>
        </w:rPr>
        <w:t xml:space="preserve">Homepage: </w:t>
      </w:r>
      <w:hyperlink r:id="rId6" w:history="1">
        <w:r w:rsidRPr="002E04C8">
          <w:rPr>
            <w:rStyle w:val="Hyperlink"/>
            <w:rFonts w:ascii="Arial" w:eastAsia="Times New Roman" w:hAnsi="Arial" w:cs="Arial"/>
            <w:b/>
            <w:bCs/>
            <w:color w:val="721214"/>
            <w:sz w:val="23"/>
            <w:szCs w:val="23"/>
            <w:lang w:eastAsia="en-GB"/>
          </w:rPr>
          <w:t>isc.r</w:t>
        </w:r>
        <w:r w:rsidRPr="002E04C8">
          <w:rPr>
            <w:rStyle w:val="Hyperlink"/>
            <w:rFonts w:ascii="Arial" w:eastAsia="Times New Roman" w:hAnsi="Arial" w:cs="Arial"/>
            <w:b/>
            <w:bCs/>
            <w:color w:val="721214"/>
            <w:sz w:val="23"/>
            <w:szCs w:val="23"/>
            <w:lang w:eastAsia="en-GB"/>
          </w:rPr>
          <w:t>s</w:t>
        </w:r>
        <w:r w:rsidRPr="002E04C8">
          <w:rPr>
            <w:rStyle w:val="Hyperlink"/>
            <w:rFonts w:ascii="Arial" w:eastAsia="Times New Roman" w:hAnsi="Arial" w:cs="Arial"/>
            <w:b/>
            <w:bCs/>
            <w:color w:val="721214"/>
            <w:sz w:val="23"/>
            <w:szCs w:val="23"/>
            <w:lang w:eastAsia="en-GB"/>
          </w:rPr>
          <w:t>u.lv </w:t>
        </w:r>
      </w:hyperlink>
      <w:bookmarkStart w:id="0" w:name="_GoBack"/>
      <w:bookmarkEnd w:id="0"/>
    </w:p>
    <w:p w14:paraId="37B04F04" w14:textId="47793A03" w:rsidR="00F7603E" w:rsidRPr="00F7603E" w:rsidRDefault="00F7603E" w:rsidP="002E04C8">
      <w:pPr>
        <w:spacing w:after="160"/>
        <w:ind w:firstLine="720"/>
        <w:rPr>
          <w:rFonts w:ascii="Times New Roman" w:eastAsia="Times New Roman" w:hAnsi="Times New Roman" w:cs="Times New Roman"/>
          <w:color w:val="000000"/>
          <w:lang w:eastAsia="en-GB"/>
        </w:rPr>
      </w:pPr>
      <w:r w:rsidRPr="00F7603E">
        <w:rPr>
          <w:rFonts w:ascii="Arial" w:eastAsia="Times New Roman" w:hAnsi="Arial" w:cs="Arial"/>
          <w:color w:val="333333"/>
          <w:sz w:val="23"/>
          <w:szCs w:val="23"/>
          <w:lang w:eastAsia="en-GB"/>
        </w:rPr>
        <w:t xml:space="preserve">Facebook: </w:t>
      </w:r>
      <w:hyperlink r:id="rId7" w:history="1">
        <w:r w:rsidR="00607438" w:rsidRPr="002E04C8">
          <w:rPr>
            <w:rFonts w:ascii="Arial" w:eastAsia="Times New Roman" w:hAnsi="Arial" w:cs="Arial"/>
            <w:b/>
            <w:bCs/>
            <w:color w:val="721214"/>
            <w:sz w:val="21"/>
            <w:szCs w:val="21"/>
            <w:u w:val="single"/>
            <w:lang w:eastAsia="en-GB"/>
          </w:rPr>
          <w:t>@isc.rsu.lv</w:t>
        </w:r>
      </w:hyperlink>
    </w:p>
    <w:p w14:paraId="01D41B22" w14:textId="03DE412A" w:rsidR="00F7603E" w:rsidRPr="00F7603E" w:rsidRDefault="00F7603E" w:rsidP="002E04C8">
      <w:pPr>
        <w:spacing w:after="160"/>
        <w:ind w:firstLine="720"/>
        <w:rPr>
          <w:rFonts w:ascii="Times New Roman" w:eastAsia="Times New Roman" w:hAnsi="Times New Roman" w:cs="Times New Roman"/>
          <w:color w:val="000000"/>
          <w:lang w:eastAsia="en-GB"/>
        </w:rPr>
      </w:pPr>
      <w:r w:rsidRPr="00F7603E">
        <w:rPr>
          <w:rFonts w:ascii="Arial" w:eastAsia="Times New Roman" w:hAnsi="Arial" w:cs="Arial"/>
          <w:color w:val="333333"/>
          <w:sz w:val="23"/>
          <w:szCs w:val="23"/>
          <w:lang w:eastAsia="en-GB"/>
        </w:rPr>
        <w:t xml:space="preserve">Instagram: </w:t>
      </w:r>
      <w:hyperlink r:id="rId8" w:history="1">
        <w:r w:rsidRPr="002E04C8">
          <w:rPr>
            <w:rStyle w:val="Hyperlink"/>
            <w:rFonts w:ascii="Arial" w:eastAsia="Times New Roman" w:hAnsi="Arial" w:cs="Arial"/>
            <w:b/>
            <w:bCs/>
            <w:color w:val="721214"/>
            <w:sz w:val="23"/>
            <w:szCs w:val="23"/>
            <w:lang w:eastAsia="en-GB"/>
          </w:rPr>
          <w:t>@</w:t>
        </w:r>
        <w:proofErr w:type="spellStart"/>
        <w:r w:rsidRPr="002E04C8">
          <w:rPr>
            <w:rStyle w:val="Hyperlink"/>
            <w:rFonts w:ascii="Arial" w:eastAsia="Times New Roman" w:hAnsi="Arial" w:cs="Arial"/>
            <w:b/>
            <w:bCs/>
            <w:color w:val="721214"/>
            <w:sz w:val="23"/>
            <w:szCs w:val="23"/>
            <w:lang w:eastAsia="en-GB"/>
          </w:rPr>
          <w:t>rsu.isc</w:t>
        </w:r>
        <w:proofErr w:type="spellEnd"/>
      </w:hyperlink>
    </w:p>
    <w:p w14:paraId="3FA55B0E" w14:textId="4EA5A7F5" w:rsidR="00836545" w:rsidRDefault="002E04C8" w:rsidP="002E04C8">
      <w:pPr>
        <w:spacing w:after="240"/>
      </w:pPr>
    </w:p>
    <w:sectPr w:rsidR="00836545" w:rsidSect="00973D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3E"/>
    <w:rsid w:val="002E04C8"/>
    <w:rsid w:val="004D2FF3"/>
    <w:rsid w:val="00607438"/>
    <w:rsid w:val="008D79D1"/>
    <w:rsid w:val="00973D00"/>
    <w:rsid w:val="00B366A2"/>
    <w:rsid w:val="00F7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71E9"/>
  <w15:chartTrackingRefBased/>
  <w15:docId w15:val="{448F9BEB-F5D7-F54C-AF09-D7A24C16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03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7603E"/>
    <w:rPr>
      <w:color w:val="0000FF"/>
      <w:u w:val="single"/>
    </w:rPr>
  </w:style>
  <w:style w:type="character" w:styleId="UnresolvedMention">
    <w:name w:val="Unresolved Mention"/>
    <w:basedOn w:val="DefaultParagraphFont"/>
    <w:uiPriority w:val="99"/>
    <w:semiHidden/>
    <w:unhideWhenUsed/>
    <w:rsid w:val="00F7603E"/>
    <w:rPr>
      <w:color w:val="605E5C"/>
      <w:shd w:val="clear" w:color="auto" w:fill="E1DFDD"/>
    </w:rPr>
  </w:style>
  <w:style w:type="character" w:styleId="FollowedHyperlink">
    <w:name w:val="FollowedHyperlink"/>
    <w:basedOn w:val="DefaultParagraphFont"/>
    <w:uiPriority w:val="99"/>
    <w:semiHidden/>
    <w:unhideWhenUsed/>
    <w:rsid w:val="002E0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4583">
      <w:bodyDiv w:val="1"/>
      <w:marLeft w:val="0"/>
      <w:marRight w:val="0"/>
      <w:marTop w:val="0"/>
      <w:marBottom w:val="0"/>
      <w:divBdr>
        <w:top w:val="none" w:sz="0" w:space="0" w:color="auto"/>
        <w:left w:val="none" w:sz="0" w:space="0" w:color="auto"/>
        <w:bottom w:val="none" w:sz="0" w:space="0" w:color="auto"/>
        <w:right w:val="none" w:sz="0" w:space="0" w:color="auto"/>
      </w:divBdr>
    </w:div>
    <w:div w:id="15276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su.isc/" TargetMode="External"/><Relationship Id="rId3" Type="http://schemas.openxmlformats.org/officeDocument/2006/relationships/webSettings" Target="webSettings.xml"/><Relationship Id="rId7" Type="http://schemas.openxmlformats.org/officeDocument/2006/relationships/hyperlink" Target="https://www.facebook.com/isc.rsu.lv/?__tn__=kC-R&amp;eid=ARCIPeDxYkA5Pk6q5P6Kqtd7EEYUU-GxkFpBz7iHDS7OWVVlJ808mYUIOrjH7Kpbfm7dPP0lxLgkFRAU&amp;hc_ref=ARTjG7fFkUZb0fzOaL8p610nasWMO3elVaaLayYJqzPSfQbCl3pEfTSx30DbH48gHSg&amp;fref=nf&amp;__xts__%5B0%5D=68.ARBde0AoRd6heTJVdX4rH9_t8ovHgyRrghUzUeoWLuBE75z3dJiUcrt2HRjJWw8aq2rTy70DaaRTB4PMmLlk_RLvYP0nvjaKB6YsG0ahm_WcM87Ms-petxibML5pG5EBtyLJZ1AuuDxJqkYyb0BlIysP8WgtCKmI1jGqF6KcJq0G07XiSc146cOtzVloWUML8Uy_qlRfknNAZxcVByktaVbHPwqrlO5Yvxm33_5G21VliOg2os1swuCAJ7e4O-Gwn-KjSH-X0k93pvlXqz7NuoNSFqqnaA34WrO9LLS5PF3DXlyIxecUSWjG6I7I37Jml2KOF_TpsbQ03RfN0qqIZaA&amp;__xts__%5B1%5D=68.ARB7koE7e2YD6WOOogmPu4UeSZd6Hzx7TqXWBdrhzpRxbkcHS7Wp1WAOMr4uQvYtwM7hHL_yzqENvTobwjPPduCDXYEhuFsfvuqzG1YkkV9OR3Ahk0sfbl9Bjw9BHEmW-nII2ll7QdPSuzlcvDbigz5IRoWo2C6KPve_qW4ps-1-8tC3C_Gr431-e49HpirpCZWdkzNALQbSjZyX6DbTpwLXtCB97gCY-hCnOjbD4wCF-dfB8uf-OhHHV4BP-23-JpSUiEdtA_lch_wqELVwoVWxHn9LSPB45QRfVghAuQv3stYedIgLsYbLgnUNh6_ap4Yh9LhloYE1fVPwF7h9H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c.rsu.lv/"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Daniils Žukovs</dc:creator>
  <cp:keywords/>
  <dc:description/>
  <cp:lastModifiedBy>Daniils Žukovs</cp:lastModifiedBy>
  <cp:revision>4</cp:revision>
  <dcterms:created xsi:type="dcterms:W3CDTF">2019-11-19T09:41:00Z</dcterms:created>
  <dcterms:modified xsi:type="dcterms:W3CDTF">2019-11-21T13:39:00Z</dcterms:modified>
</cp:coreProperties>
</file>