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A4CE743" w14:textId="77777777" w:rsidR="00866184" w:rsidRPr="00652ED7" w:rsidRDefault="00323150">
      <w:pPr>
        <w:jc w:val="center"/>
      </w:pPr>
      <w:r w:rsidRPr="00652ED7">
        <w:rPr>
          <w:noProof/>
        </w:rPr>
        <w:drawing>
          <wp:inline distT="0" distB="0" distL="0" distR="0" wp14:anchorId="2EA1635F" wp14:editId="006E0C3B">
            <wp:extent cx="2098924" cy="103087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8924" cy="10308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350A320" w14:textId="768C9E46" w:rsidR="003666D8" w:rsidRPr="00652ED7" w:rsidRDefault="00864EFE" w:rsidP="00864EFE">
      <w:pPr>
        <w:jc w:val="right"/>
        <w:rPr>
          <w:rFonts w:eastAsia="Cambria"/>
          <w:b/>
          <w:sz w:val="28"/>
          <w:szCs w:val="28"/>
        </w:rPr>
      </w:pPr>
      <w:r w:rsidRPr="00652ED7">
        <w:rPr>
          <w:rFonts w:eastAsia="Cambria"/>
          <w:b/>
          <w:sz w:val="28"/>
          <w:szCs w:val="28"/>
        </w:rPr>
        <w:tab/>
      </w:r>
      <w:r w:rsidRPr="00652ED7">
        <w:rPr>
          <w:rFonts w:eastAsia="Cambria"/>
          <w:b/>
          <w:sz w:val="28"/>
          <w:szCs w:val="28"/>
        </w:rPr>
        <w:tab/>
      </w:r>
      <w:r w:rsidRPr="00652ED7">
        <w:rPr>
          <w:rFonts w:eastAsia="Cambria"/>
          <w:b/>
          <w:sz w:val="28"/>
          <w:szCs w:val="28"/>
        </w:rPr>
        <w:tab/>
      </w:r>
      <w:r w:rsidRPr="00652ED7">
        <w:rPr>
          <w:rFonts w:eastAsia="Cambria"/>
          <w:b/>
          <w:sz w:val="28"/>
          <w:szCs w:val="28"/>
        </w:rPr>
        <w:tab/>
      </w:r>
      <w:r w:rsidRPr="00652ED7">
        <w:rPr>
          <w:rFonts w:eastAsia="Cambria"/>
          <w:b/>
          <w:sz w:val="28"/>
          <w:szCs w:val="28"/>
        </w:rPr>
        <w:tab/>
      </w:r>
    </w:p>
    <w:p w14:paraId="15F10EB4" w14:textId="77777777" w:rsidR="00864EFE" w:rsidRPr="00652ED7" w:rsidRDefault="00864EFE" w:rsidP="00864EFE">
      <w:pPr>
        <w:jc w:val="right"/>
        <w:rPr>
          <w:rFonts w:eastAsia="Cambria"/>
          <w:b/>
          <w:sz w:val="28"/>
          <w:szCs w:val="28"/>
        </w:rPr>
      </w:pPr>
    </w:p>
    <w:p w14:paraId="178EB56E" w14:textId="77777777" w:rsidR="00866184" w:rsidRPr="00652ED7" w:rsidRDefault="00323150" w:rsidP="003666D8">
      <w:pPr>
        <w:spacing w:line="320" w:lineRule="exact"/>
        <w:jc w:val="center"/>
        <w:rPr>
          <w:rFonts w:eastAsia="Cambria"/>
          <w:bCs/>
        </w:rPr>
      </w:pPr>
      <w:r w:rsidRPr="00652ED7">
        <w:rPr>
          <w:rFonts w:eastAsia="Cambria"/>
          <w:b/>
          <w:sz w:val="28"/>
          <w:szCs w:val="28"/>
        </w:rPr>
        <w:t xml:space="preserve"> </w:t>
      </w:r>
      <w:r w:rsidRPr="00652ED7">
        <w:rPr>
          <w:rFonts w:eastAsia="Cambria"/>
          <w:bCs/>
        </w:rPr>
        <w:t xml:space="preserve">“Latvijas Infektologu, hepatologu un HIV/AIDS speciālistu asociācija” </w:t>
      </w:r>
    </w:p>
    <w:p w14:paraId="58D2F648" w14:textId="30D11BE7" w:rsidR="00504D9C" w:rsidRPr="00652ED7" w:rsidRDefault="0055445C" w:rsidP="003666D8">
      <w:pPr>
        <w:spacing w:line="320" w:lineRule="exact"/>
        <w:jc w:val="center"/>
        <w:rPr>
          <w:rFonts w:eastAsia="Cambria"/>
          <w:bCs/>
        </w:rPr>
      </w:pPr>
      <w:r w:rsidRPr="00652ED7">
        <w:rPr>
          <w:rFonts w:eastAsia="Cambria"/>
          <w:bCs/>
        </w:rPr>
        <w:t xml:space="preserve">aicina Jūs uz </w:t>
      </w:r>
      <w:r w:rsidR="00D12C17" w:rsidRPr="00652ED7">
        <w:rPr>
          <w:rFonts w:eastAsia="Cambria"/>
          <w:bCs/>
        </w:rPr>
        <w:t>LIHHASA</w:t>
      </w:r>
      <w:r w:rsidR="00002CC3" w:rsidRPr="00652ED7">
        <w:rPr>
          <w:rFonts w:eastAsia="Cambria"/>
          <w:bCs/>
        </w:rPr>
        <w:t xml:space="preserve"> </w:t>
      </w:r>
      <w:r w:rsidR="00E169BA" w:rsidRPr="00652ED7">
        <w:rPr>
          <w:rFonts w:eastAsia="Cambria"/>
          <w:bCs/>
        </w:rPr>
        <w:t xml:space="preserve">sēdi </w:t>
      </w:r>
    </w:p>
    <w:p w14:paraId="7F075CC8" w14:textId="4A4A8C2A" w:rsidR="00FD2906" w:rsidRPr="00652ED7" w:rsidRDefault="00FD2906" w:rsidP="003666D8">
      <w:pPr>
        <w:spacing w:line="320" w:lineRule="exact"/>
        <w:jc w:val="center"/>
        <w:rPr>
          <w:rFonts w:eastAsia="Cambria"/>
          <w:bCs/>
        </w:rPr>
      </w:pPr>
      <w:r w:rsidRPr="00652ED7">
        <w:rPr>
          <w:rFonts w:eastAsia="Cambria"/>
          <w:b/>
          <w:bCs/>
        </w:rPr>
        <w:t>20</w:t>
      </w:r>
      <w:r w:rsidR="00CA7606" w:rsidRPr="00652ED7">
        <w:rPr>
          <w:rFonts w:eastAsia="Cambria"/>
          <w:b/>
          <w:bCs/>
        </w:rPr>
        <w:t>2</w:t>
      </w:r>
      <w:r w:rsidR="00C50ED4" w:rsidRPr="00652ED7">
        <w:rPr>
          <w:rFonts w:eastAsia="Cambria"/>
          <w:b/>
          <w:bCs/>
        </w:rPr>
        <w:t>1</w:t>
      </w:r>
      <w:r w:rsidRPr="00652ED7">
        <w:rPr>
          <w:rFonts w:eastAsia="Cambria"/>
          <w:b/>
          <w:bCs/>
        </w:rPr>
        <w:t>.</w:t>
      </w:r>
      <w:r w:rsidR="00DD3144" w:rsidRPr="00652ED7">
        <w:rPr>
          <w:rFonts w:eastAsia="Cambria"/>
          <w:b/>
          <w:bCs/>
        </w:rPr>
        <w:t xml:space="preserve"> </w:t>
      </w:r>
      <w:r w:rsidRPr="00652ED7">
        <w:rPr>
          <w:rFonts w:eastAsia="Cambria"/>
          <w:b/>
          <w:bCs/>
        </w:rPr>
        <w:t xml:space="preserve">gada </w:t>
      </w:r>
      <w:r w:rsidR="00CA7606" w:rsidRPr="00652ED7">
        <w:rPr>
          <w:rFonts w:eastAsia="Cambria"/>
          <w:b/>
          <w:bCs/>
        </w:rPr>
        <w:t>1</w:t>
      </w:r>
      <w:r w:rsidR="00C50ED4" w:rsidRPr="00652ED7">
        <w:rPr>
          <w:rFonts w:eastAsia="Cambria"/>
          <w:b/>
          <w:bCs/>
        </w:rPr>
        <w:t>0</w:t>
      </w:r>
      <w:r w:rsidRPr="00652ED7">
        <w:rPr>
          <w:rFonts w:eastAsia="Cambria"/>
          <w:b/>
          <w:bCs/>
        </w:rPr>
        <w:t>.</w:t>
      </w:r>
      <w:r w:rsidR="00DD3144" w:rsidRPr="00652ED7">
        <w:rPr>
          <w:rFonts w:eastAsia="Cambria"/>
          <w:b/>
          <w:bCs/>
        </w:rPr>
        <w:t xml:space="preserve"> </w:t>
      </w:r>
      <w:r w:rsidR="00CA7606" w:rsidRPr="00652ED7">
        <w:rPr>
          <w:rFonts w:eastAsia="Cambria"/>
          <w:b/>
          <w:bCs/>
        </w:rPr>
        <w:t>jūnijā</w:t>
      </w:r>
      <w:r w:rsidRPr="00652ED7">
        <w:rPr>
          <w:rFonts w:eastAsia="Cambria"/>
          <w:b/>
          <w:bCs/>
        </w:rPr>
        <w:t xml:space="preserve"> plkst. 14.</w:t>
      </w:r>
      <w:r w:rsidR="00CA7606" w:rsidRPr="00652ED7">
        <w:rPr>
          <w:rFonts w:eastAsia="Cambria"/>
          <w:b/>
          <w:bCs/>
        </w:rPr>
        <w:t>0</w:t>
      </w:r>
      <w:r w:rsidRPr="00652ED7">
        <w:rPr>
          <w:rFonts w:eastAsia="Cambria"/>
          <w:b/>
          <w:bCs/>
        </w:rPr>
        <w:t xml:space="preserve">0 </w:t>
      </w:r>
    </w:p>
    <w:p w14:paraId="01509B3A" w14:textId="5E8DCD17" w:rsidR="00AF5870" w:rsidRPr="00652ED7" w:rsidRDefault="00AF5870" w:rsidP="00CA7606">
      <w:pPr>
        <w:spacing w:line="320" w:lineRule="exact"/>
        <w:jc w:val="center"/>
        <w:rPr>
          <w:rFonts w:eastAsia="Cambria"/>
          <w:b/>
        </w:rPr>
      </w:pPr>
      <w:bookmarkStart w:id="0" w:name="_Hlk42683411"/>
      <w:r w:rsidRPr="00652ED7">
        <w:rPr>
          <w:rFonts w:eastAsia="Cambria"/>
          <w:b/>
        </w:rPr>
        <w:t xml:space="preserve"> </w:t>
      </w:r>
    </w:p>
    <w:bookmarkEnd w:id="0"/>
    <w:p w14:paraId="0B35F0FF" w14:textId="2ED31F41" w:rsidR="007C3C6F" w:rsidRPr="00652ED7" w:rsidRDefault="007C3C6F" w:rsidP="00FD2906">
      <w:pPr>
        <w:spacing w:line="276" w:lineRule="auto"/>
        <w:rPr>
          <w:rFonts w:eastAsia="Cambria"/>
          <w:sz w:val="22"/>
          <w:szCs w:val="22"/>
        </w:rPr>
      </w:pPr>
    </w:p>
    <w:p w14:paraId="1E582729" w14:textId="77777777" w:rsidR="00C50ED4" w:rsidRPr="00652ED7" w:rsidRDefault="00C50ED4" w:rsidP="00C50ED4">
      <w:pPr>
        <w:rPr>
          <w:rFonts w:eastAsia="Cambria"/>
          <w:sz w:val="22"/>
          <w:szCs w:val="22"/>
        </w:rPr>
      </w:pPr>
      <w:r w:rsidRPr="00652ED7">
        <w:rPr>
          <w:rFonts w:eastAsia="Cambria"/>
          <w:sz w:val="22"/>
          <w:szCs w:val="22"/>
        </w:rPr>
        <w:t>Norises vieta: Evisit.lv</w:t>
      </w:r>
    </w:p>
    <w:p w14:paraId="36E311AF" w14:textId="04C50DE5" w:rsidR="00C50ED4" w:rsidRPr="00652ED7" w:rsidRDefault="00C50ED4" w:rsidP="00C50ED4">
      <w:pPr>
        <w:rPr>
          <w:rFonts w:eastAsia="Cambria"/>
          <w:sz w:val="22"/>
          <w:szCs w:val="22"/>
        </w:rPr>
      </w:pPr>
      <w:r w:rsidRPr="00652ED7">
        <w:rPr>
          <w:rFonts w:eastAsia="Cambria"/>
          <w:sz w:val="22"/>
          <w:szCs w:val="22"/>
        </w:rPr>
        <w:t xml:space="preserve">Norises laiks: 2021. gada </w:t>
      </w:r>
      <w:r w:rsidR="00864EFE" w:rsidRPr="00652ED7">
        <w:rPr>
          <w:rFonts w:eastAsia="Cambria"/>
          <w:sz w:val="22"/>
          <w:szCs w:val="22"/>
        </w:rPr>
        <w:t>10</w:t>
      </w:r>
      <w:r w:rsidRPr="00652ED7">
        <w:rPr>
          <w:rFonts w:eastAsia="Cambria"/>
          <w:sz w:val="22"/>
          <w:szCs w:val="22"/>
        </w:rPr>
        <w:t xml:space="preserve">. </w:t>
      </w:r>
      <w:r w:rsidR="00864EFE" w:rsidRPr="00652ED7">
        <w:rPr>
          <w:rFonts w:eastAsia="Cambria"/>
          <w:sz w:val="22"/>
          <w:szCs w:val="22"/>
        </w:rPr>
        <w:t>jūnijs</w:t>
      </w:r>
    </w:p>
    <w:p w14:paraId="402A2C7C" w14:textId="77777777" w:rsidR="00C50ED4" w:rsidRPr="00652ED7" w:rsidRDefault="00C50ED4" w:rsidP="00C50ED4">
      <w:pPr>
        <w:rPr>
          <w:rFonts w:eastAsia="Cambria"/>
          <w:sz w:val="22"/>
          <w:szCs w:val="22"/>
        </w:rPr>
      </w:pPr>
      <w:r w:rsidRPr="00652ED7">
        <w:rPr>
          <w:rFonts w:eastAsia="Cambria"/>
          <w:sz w:val="22"/>
          <w:szCs w:val="22"/>
        </w:rPr>
        <w:t>Sēdes sākums: 14:00</w:t>
      </w:r>
    </w:p>
    <w:p w14:paraId="50BB7826" w14:textId="5BCDD4B3" w:rsidR="00AC6786" w:rsidRPr="00652ED7" w:rsidRDefault="00C50ED4" w:rsidP="00C50ED4">
      <w:pPr>
        <w:rPr>
          <w:rFonts w:eastAsia="Cambria"/>
          <w:sz w:val="22"/>
          <w:szCs w:val="22"/>
        </w:rPr>
      </w:pPr>
      <w:r w:rsidRPr="00652ED7">
        <w:rPr>
          <w:rFonts w:eastAsia="Cambria"/>
          <w:sz w:val="22"/>
          <w:szCs w:val="22"/>
        </w:rPr>
        <w:t xml:space="preserve">Tiešsaistes konference pieejama šeit&gt;&gt;(Saite tiks aktivizēta 2021. gada </w:t>
      </w:r>
      <w:r w:rsidR="00864EFE" w:rsidRPr="00652ED7">
        <w:rPr>
          <w:rFonts w:eastAsia="Cambria"/>
          <w:sz w:val="22"/>
          <w:szCs w:val="22"/>
        </w:rPr>
        <w:t>10. jūnijā)</w:t>
      </w:r>
    </w:p>
    <w:p w14:paraId="38B8CAD2" w14:textId="77777777" w:rsidR="00C50ED4" w:rsidRPr="00652ED7" w:rsidRDefault="00C50ED4" w:rsidP="00C50ED4">
      <w:pPr>
        <w:pStyle w:val="NormalWeb"/>
        <w:spacing w:before="0" w:beforeAutospacing="0" w:after="150" w:afterAutospacing="0"/>
        <w:rPr>
          <w:rFonts w:cs="Times New Roman"/>
        </w:rPr>
      </w:pPr>
      <w:r w:rsidRPr="00652ED7">
        <w:rPr>
          <w:rFonts w:ascii="Times New Roman" w:hAnsi="Times New Roman" w:cs="Times New Roman"/>
          <w:sz w:val="24"/>
          <w:szCs w:val="24"/>
        </w:rPr>
        <w:t>Programma:</w:t>
      </w:r>
    </w:p>
    <w:p w14:paraId="77435F63" w14:textId="77777777" w:rsidR="00652ED7" w:rsidRPr="00652ED7" w:rsidRDefault="00652ED7" w:rsidP="00652ED7">
      <w:pPr>
        <w:rPr>
          <w:rFonts w:eastAsia="Cambria"/>
          <w:color w:val="auto"/>
        </w:rPr>
      </w:pPr>
    </w:p>
    <w:p w14:paraId="6EAF4FB9" w14:textId="0BA0E416" w:rsidR="00652ED7" w:rsidRPr="00652ED7" w:rsidRDefault="00652ED7" w:rsidP="00652ED7">
      <w:pPr>
        <w:numPr>
          <w:ilvl w:val="0"/>
          <w:numId w:val="1"/>
        </w:num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eastAsia="Cambria"/>
          <w:b/>
          <w:color w:val="auto"/>
          <w:lang w:eastAsia="en-US"/>
        </w:rPr>
      </w:pPr>
      <w:r w:rsidRPr="00652ED7">
        <w:rPr>
          <w:rFonts w:eastAsia="Cambria"/>
          <w:b/>
          <w:color w:val="auto"/>
          <w:lang w:eastAsia="en-US"/>
        </w:rPr>
        <w:t xml:space="preserve">Ievadvārdi. </w:t>
      </w:r>
    </w:p>
    <w:p w14:paraId="569268A9" w14:textId="365ACED3" w:rsidR="00652ED7" w:rsidRPr="00652ED7" w:rsidRDefault="00652ED7" w:rsidP="00F40706">
      <w:pPr>
        <w:tabs>
          <w:tab w:val="left" w:pos="284"/>
          <w:tab w:val="left" w:pos="426"/>
        </w:tabs>
        <w:spacing w:line="280" w:lineRule="exact"/>
        <w:ind w:left="284" w:right="255" w:hanging="284"/>
        <w:contextualSpacing/>
        <w:jc w:val="both"/>
        <w:rPr>
          <w:rFonts w:eastAsia="Cambria"/>
          <w:color w:val="auto"/>
          <w:lang w:eastAsia="en-US"/>
        </w:rPr>
      </w:pPr>
      <w:r w:rsidRPr="00652ED7">
        <w:rPr>
          <w:rFonts w:eastAsia="Cambria"/>
          <w:b/>
          <w:color w:val="auto"/>
          <w:lang w:eastAsia="en-US"/>
        </w:rPr>
        <w:tab/>
        <w:t xml:space="preserve">Inga Ažiņa, </w:t>
      </w:r>
      <w:r w:rsidRPr="00652ED7">
        <w:rPr>
          <w:rFonts w:eastAsia="Cambria"/>
          <w:color w:val="auto"/>
          <w:lang w:eastAsia="en-US"/>
        </w:rPr>
        <w:t>Dr. med.</w:t>
      </w:r>
      <w:r w:rsidRPr="00652ED7">
        <w:rPr>
          <w:rFonts w:eastAsia="Cambria"/>
          <w:b/>
          <w:color w:val="auto"/>
          <w:lang w:eastAsia="en-US"/>
        </w:rPr>
        <w:t xml:space="preserve">, </w:t>
      </w:r>
      <w:r w:rsidRPr="00652ED7">
        <w:rPr>
          <w:rFonts w:eastAsia="Cambria"/>
          <w:color w:val="auto"/>
          <w:lang w:eastAsia="en-US"/>
        </w:rPr>
        <w:t>LIHHASA prezidente.</w:t>
      </w:r>
    </w:p>
    <w:p w14:paraId="49C6105B" w14:textId="77777777" w:rsidR="00652ED7" w:rsidRPr="00652ED7" w:rsidRDefault="00652ED7" w:rsidP="00F40706">
      <w:pPr>
        <w:tabs>
          <w:tab w:val="left" w:pos="284"/>
          <w:tab w:val="left" w:pos="426"/>
        </w:tabs>
        <w:spacing w:line="280" w:lineRule="exact"/>
        <w:ind w:left="284" w:right="255" w:hanging="284"/>
        <w:contextualSpacing/>
        <w:jc w:val="both"/>
        <w:rPr>
          <w:rFonts w:eastAsia="Cambria"/>
          <w:b/>
          <w:color w:val="auto"/>
          <w:lang w:eastAsia="en-US"/>
        </w:rPr>
      </w:pPr>
    </w:p>
    <w:p w14:paraId="4E6E61A7" w14:textId="77777777" w:rsidR="00652ED7" w:rsidRPr="00652ED7" w:rsidRDefault="00652ED7" w:rsidP="00652ED7">
      <w:pPr>
        <w:numPr>
          <w:ilvl w:val="0"/>
          <w:numId w:val="1"/>
        </w:num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eastAsia="Cambria"/>
          <w:b/>
          <w:color w:val="auto"/>
          <w:lang w:eastAsia="en-US"/>
        </w:rPr>
      </w:pPr>
      <w:r w:rsidRPr="00652ED7">
        <w:rPr>
          <w:rFonts w:eastAsia="Cambria"/>
          <w:b/>
          <w:color w:val="auto"/>
          <w:lang w:eastAsia="en-US"/>
        </w:rPr>
        <w:t xml:space="preserve">Kāpēc nedrīkst ignorēt svara pieaugumu un </w:t>
      </w:r>
      <w:proofErr w:type="spellStart"/>
      <w:r w:rsidRPr="00652ED7">
        <w:rPr>
          <w:rFonts w:eastAsia="Cambria"/>
          <w:b/>
          <w:color w:val="auto"/>
          <w:lang w:eastAsia="en-US"/>
        </w:rPr>
        <w:t>dislipidēmiju</w:t>
      </w:r>
      <w:proofErr w:type="spellEnd"/>
      <w:r w:rsidRPr="00652ED7">
        <w:rPr>
          <w:rFonts w:eastAsia="Cambria"/>
          <w:b/>
          <w:color w:val="auto"/>
          <w:lang w:eastAsia="en-US"/>
        </w:rPr>
        <w:t>? Kardiologa viedoklis.</w:t>
      </w:r>
    </w:p>
    <w:p w14:paraId="7BA52166" w14:textId="0644ADC4" w:rsidR="00652ED7" w:rsidRPr="00652ED7" w:rsidRDefault="00652ED7" w:rsidP="00F40706">
      <w:pPr>
        <w:tabs>
          <w:tab w:val="left" w:pos="284"/>
        </w:tabs>
        <w:spacing w:line="280" w:lineRule="atLeast"/>
        <w:ind w:left="284" w:right="255" w:hanging="284"/>
        <w:jc w:val="both"/>
        <w:rPr>
          <w:rFonts w:eastAsia="Cambria"/>
          <w:color w:val="auto"/>
        </w:rPr>
      </w:pPr>
      <w:r w:rsidRPr="00652ED7">
        <w:rPr>
          <w:rFonts w:eastAsia="Cambria"/>
          <w:b/>
          <w:bCs/>
          <w:color w:val="auto"/>
        </w:rPr>
        <w:tab/>
        <w:t xml:space="preserve">Kārlis </w:t>
      </w:r>
      <w:proofErr w:type="spellStart"/>
      <w:r w:rsidRPr="00652ED7">
        <w:rPr>
          <w:rFonts w:eastAsia="Cambria"/>
          <w:b/>
          <w:bCs/>
          <w:color w:val="auto"/>
        </w:rPr>
        <w:t>Trušinskis</w:t>
      </w:r>
      <w:proofErr w:type="spellEnd"/>
      <w:r w:rsidRPr="00652ED7">
        <w:rPr>
          <w:rFonts w:eastAsia="Cambria"/>
          <w:color w:val="auto"/>
        </w:rPr>
        <w:t>, asoc. profesors,</w:t>
      </w:r>
      <w:r w:rsidRPr="00652ED7">
        <w:rPr>
          <w:rFonts w:eastAsia="Calibri"/>
          <w:color w:val="auto"/>
        </w:rPr>
        <w:t xml:space="preserve"> </w:t>
      </w:r>
      <w:r w:rsidRPr="00652ED7">
        <w:rPr>
          <w:rFonts w:eastAsia="Cambria"/>
          <w:color w:val="auto"/>
        </w:rPr>
        <w:t xml:space="preserve">RSU Iekšķīgo slimību katedra, Latvijas Kardioloģijas centrs, Paula Stradiņa Klīniskā Universitātes slimnīca, </w:t>
      </w:r>
      <w:proofErr w:type="spellStart"/>
      <w:r w:rsidRPr="00652ED7">
        <w:rPr>
          <w:rFonts w:eastAsia="Cambria"/>
          <w:color w:val="auto"/>
        </w:rPr>
        <w:t>invazīvais</w:t>
      </w:r>
      <w:proofErr w:type="spellEnd"/>
      <w:r w:rsidRPr="00652ED7">
        <w:rPr>
          <w:rFonts w:eastAsia="Cambria"/>
          <w:color w:val="auto"/>
        </w:rPr>
        <w:t xml:space="preserve"> kardiologs.</w:t>
      </w:r>
    </w:p>
    <w:p w14:paraId="08FF4F2D" w14:textId="77777777" w:rsidR="00652ED7" w:rsidRPr="00652ED7" w:rsidRDefault="00652ED7" w:rsidP="00F40706">
      <w:pPr>
        <w:tabs>
          <w:tab w:val="left" w:pos="284"/>
          <w:tab w:val="left" w:pos="426"/>
        </w:tabs>
        <w:spacing w:line="280" w:lineRule="exact"/>
        <w:ind w:left="284" w:right="255" w:hanging="284"/>
        <w:jc w:val="both"/>
        <w:rPr>
          <w:rFonts w:eastAsia="Cambria"/>
          <w:color w:val="auto"/>
        </w:rPr>
      </w:pPr>
    </w:p>
    <w:p w14:paraId="458D3469" w14:textId="77777777" w:rsidR="00652ED7" w:rsidRPr="00652ED7" w:rsidRDefault="00652ED7" w:rsidP="00652ED7">
      <w:pPr>
        <w:numPr>
          <w:ilvl w:val="0"/>
          <w:numId w:val="1"/>
        </w:numPr>
        <w:tabs>
          <w:tab w:val="left" w:pos="284"/>
        </w:tabs>
        <w:spacing w:line="276" w:lineRule="auto"/>
        <w:ind w:left="284" w:right="253" w:hanging="284"/>
        <w:contextualSpacing/>
        <w:jc w:val="both"/>
        <w:rPr>
          <w:rFonts w:eastAsia="Cambria"/>
          <w:b/>
          <w:color w:val="auto"/>
        </w:rPr>
      </w:pPr>
      <w:r w:rsidRPr="00652ED7">
        <w:rPr>
          <w:rFonts w:eastAsia="Cambria"/>
          <w:b/>
          <w:color w:val="auto"/>
        </w:rPr>
        <w:t>Aptaukošanās, HIV infekcija, COVID 19 infekcija – likumsakarības un risinājumi.</w:t>
      </w:r>
    </w:p>
    <w:p w14:paraId="5520696C" w14:textId="13CAEE74" w:rsidR="00652ED7" w:rsidRPr="00652ED7" w:rsidRDefault="00652ED7" w:rsidP="00652ED7">
      <w:pPr>
        <w:tabs>
          <w:tab w:val="left" w:pos="284"/>
        </w:tabs>
        <w:spacing w:line="280" w:lineRule="exact"/>
        <w:ind w:left="284" w:right="253" w:hanging="284"/>
        <w:contextualSpacing/>
        <w:jc w:val="both"/>
        <w:rPr>
          <w:rFonts w:eastAsia="Cambria"/>
          <w:color w:val="auto"/>
          <w:lang w:eastAsia="en-US"/>
        </w:rPr>
      </w:pPr>
      <w:r w:rsidRPr="00652ED7">
        <w:rPr>
          <w:rFonts w:eastAsia="Cambria"/>
          <w:b/>
          <w:bCs/>
          <w:color w:val="auto"/>
          <w:lang w:eastAsia="en-US"/>
        </w:rPr>
        <w:tab/>
        <w:t xml:space="preserve">Gunta Stūre, </w:t>
      </w:r>
      <w:r w:rsidRPr="00652ED7">
        <w:rPr>
          <w:rFonts w:eastAsia="Cambria"/>
          <w:color w:val="auto"/>
          <w:lang w:eastAsia="en-US"/>
        </w:rPr>
        <w:t xml:space="preserve">asoc. profesore, RSU Infektoloģijas un dermatoloģijas katedra, SIA “Rīgas Austrumu klīniskā universitātes slimnīca” stacionāra “Latvijas Infektoloģijas centrs” 6. nodaļas vadītāja, ārsts infektologs, </w:t>
      </w:r>
      <w:proofErr w:type="spellStart"/>
      <w:r w:rsidRPr="00652ED7">
        <w:rPr>
          <w:rFonts w:eastAsia="Cambria"/>
          <w:color w:val="auto"/>
          <w:lang w:eastAsia="en-US"/>
        </w:rPr>
        <w:t>hepatologs</w:t>
      </w:r>
      <w:proofErr w:type="spellEnd"/>
      <w:r w:rsidRPr="00652ED7">
        <w:rPr>
          <w:rFonts w:eastAsia="Cambria"/>
          <w:color w:val="auto"/>
          <w:lang w:eastAsia="en-US"/>
        </w:rPr>
        <w:t>.</w:t>
      </w:r>
    </w:p>
    <w:p w14:paraId="577946CC" w14:textId="77777777" w:rsidR="00652ED7" w:rsidRPr="00652ED7" w:rsidRDefault="00652ED7" w:rsidP="00F40706">
      <w:pPr>
        <w:tabs>
          <w:tab w:val="left" w:pos="284"/>
        </w:tabs>
        <w:spacing w:line="280" w:lineRule="exact"/>
        <w:ind w:left="284" w:right="255" w:hanging="284"/>
        <w:contextualSpacing/>
        <w:jc w:val="both"/>
        <w:rPr>
          <w:rFonts w:eastAsia="Cambria"/>
          <w:color w:val="auto"/>
          <w:lang w:eastAsia="en-US"/>
        </w:rPr>
      </w:pPr>
    </w:p>
    <w:p w14:paraId="629DF5E5" w14:textId="54BD3C48" w:rsidR="00652ED7" w:rsidRPr="00652ED7" w:rsidRDefault="00652ED7" w:rsidP="00652ED7">
      <w:pPr>
        <w:numPr>
          <w:ilvl w:val="0"/>
          <w:numId w:val="1"/>
        </w:num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eastAsia="Cambria"/>
          <w:b/>
          <w:color w:val="auto"/>
          <w:lang w:eastAsia="en-US"/>
        </w:rPr>
      </w:pPr>
      <w:r w:rsidRPr="00652ED7">
        <w:rPr>
          <w:rFonts w:eastAsia="Cambria"/>
          <w:b/>
          <w:color w:val="auto"/>
          <w:lang w:eastAsia="en-US"/>
        </w:rPr>
        <w:t xml:space="preserve">RAKUS, t.sk., LIC rezultatīvie rādītāji COVID-19 pacientu ārstēšanā. </w:t>
      </w:r>
    </w:p>
    <w:p w14:paraId="60EF40B5" w14:textId="306EE0D7" w:rsidR="00652ED7" w:rsidRPr="00652ED7" w:rsidRDefault="00652ED7" w:rsidP="00652ED7">
      <w:pPr>
        <w:tabs>
          <w:tab w:val="left" w:pos="284"/>
          <w:tab w:val="left" w:pos="426"/>
        </w:tabs>
        <w:spacing w:line="276" w:lineRule="auto"/>
        <w:ind w:left="284" w:right="253" w:hanging="284"/>
        <w:jc w:val="both"/>
        <w:rPr>
          <w:rFonts w:eastAsia="Cambria"/>
          <w:color w:val="auto"/>
        </w:rPr>
      </w:pPr>
      <w:r w:rsidRPr="00652ED7">
        <w:rPr>
          <w:rFonts w:eastAsia="Cambria"/>
          <w:b/>
          <w:bCs/>
          <w:color w:val="auto"/>
        </w:rPr>
        <w:tab/>
        <w:t>Baiba Rozentāle</w:t>
      </w:r>
      <w:r w:rsidRPr="00652ED7">
        <w:rPr>
          <w:rFonts w:eastAsia="Cambria"/>
          <w:color w:val="auto"/>
        </w:rPr>
        <w:t xml:space="preserve">, profesore, RSU Sabiedrības veselības un epidemioloģijas katedra, </w:t>
      </w:r>
      <w:bookmarkStart w:id="1" w:name="_Hlk40089480"/>
      <w:r w:rsidRPr="00652ED7">
        <w:rPr>
          <w:rFonts w:eastAsia="Cambria"/>
          <w:color w:val="auto"/>
        </w:rPr>
        <w:t xml:space="preserve">SIA “Rīgas Austrumu klīniskā universitātes slimnīca” stacionāra “Latvijas Infektoloģijas centrs” </w:t>
      </w:r>
      <w:bookmarkEnd w:id="1"/>
      <w:r w:rsidRPr="00652ED7">
        <w:rPr>
          <w:rFonts w:eastAsia="Cambria"/>
          <w:color w:val="auto"/>
        </w:rPr>
        <w:t xml:space="preserve">galvenā ārste, ārsts infektologs, </w:t>
      </w:r>
      <w:proofErr w:type="spellStart"/>
      <w:r w:rsidRPr="00652ED7">
        <w:rPr>
          <w:rFonts w:eastAsia="Cambria"/>
          <w:color w:val="auto"/>
        </w:rPr>
        <w:t>hepatologs</w:t>
      </w:r>
      <w:proofErr w:type="spellEnd"/>
      <w:r w:rsidRPr="00652ED7">
        <w:rPr>
          <w:rFonts w:eastAsia="Cambria"/>
          <w:color w:val="auto"/>
        </w:rPr>
        <w:t>.</w:t>
      </w:r>
    </w:p>
    <w:p w14:paraId="55925CE2" w14:textId="77777777" w:rsidR="00652ED7" w:rsidRPr="00652ED7" w:rsidRDefault="00652ED7" w:rsidP="00652ED7">
      <w:pPr>
        <w:tabs>
          <w:tab w:val="left" w:pos="284"/>
        </w:tabs>
        <w:spacing w:line="280" w:lineRule="exact"/>
        <w:ind w:left="284" w:right="253" w:hanging="284"/>
        <w:contextualSpacing/>
        <w:jc w:val="both"/>
        <w:rPr>
          <w:rFonts w:eastAsia="Cambria"/>
          <w:color w:val="auto"/>
          <w:lang w:eastAsia="en-US"/>
        </w:rPr>
      </w:pPr>
    </w:p>
    <w:p w14:paraId="6B0230FA" w14:textId="77777777" w:rsidR="00652ED7" w:rsidRPr="00652ED7" w:rsidRDefault="00652ED7" w:rsidP="00652ED7">
      <w:pPr>
        <w:numPr>
          <w:ilvl w:val="0"/>
          <w:numId w:val="1"/>
        </w:numPr>
        <w:tabs>
          <w:tab w:val="left" w:pos="284"/>
        </w:tabs>
        <w:ind w:left="284" w:hanging="284"/>
        <w:rPr>
          <w:rFonts w:eastAsia="Calibri"/>
          <w:b/>
          <w:color w:val="auto"/>
          <w:lang w:eastAsia="en-US"/>
        </w:rPr>
      </w:pPr>
      <w:r w:rsidRPr="00652ED7">
        <w:rPr>
          <w:rFonts w:eastAsia="Calibri"/>
          <w:b/>
          <w:color w:val="auto"/>
          <w:lang w:eastAsia="en-US"/>
        </w:rPr>
        <w:t>Par COVID -19 skatījumu no sabiedrības puses.</w:t>
      </w:r>
    </w:p>
    <w:p w14:paraId="4E1DCFB8" w14:textId="6B2A9F18" w:rsidR="00652ED7" w:rsidRPr="00652ED7" w:rsidRDefault="00652ED7" w:rsidP="00652ED7">
      <w:pPr>
        <w:tabs>
          <w:tab w:val="left" w:pos="284"/>
        </w:tabs>
        <w:spacing w:line="276" w:lineRule="auto"/>
        <w:ind w:left="284" w:hanging="284"/>
        <w:rPr>
          <w:rFonts w:eastAsia="Calibri"/>
          <w:color w:val="auto"/>
          <w:lang w:eastAsia="en-US"/>
        </w:rPr>
      </w:pPr>
      <w:r w:rsidRPr="00652ED7">
        <w:rPr>
          <w:rFonts w:eastAsia="Calibri"/>
          <w:b/>
          <w:color w:val="auto"/>
          <w:lang w:eastAsia="en-US"/>
        </w:rPr>
        <w:tab/>
        <w:t>Elita Veidemane</w:t>
      </w:r>
      <w:r w:rsidRPr="00652ED7">
        <w:rPr>
          <w:rFonts w:eastAsia="Calibri"/>
          <w:color w:val="auto"/>
          <w:lang w:eastAsia="en-US"/>
        </w:rPr>
        <w:t>, žurnāliste, rakstniece.</w:t>
      </w:r>
    </w:p>
    <w:p w14:paraId="68B6AB12" w14:textId="77777777" w:rsidR="00652ED7" w:rsidRPr="00652ED7" w:rsidRDefault="00652ED7" w:rsidP="00652ED7">
      <w:pPr>
        <w:tabs>
          <w:tab w:val="left" w:pos="284"/>
        </w:tabs>
        <w:ind w:left="284" w:hanging="284"/>
        <w:rPr>
          <w:rFonts w:eastAsia="Calibri"/>
          <w:color w:val="auto"/>
        </w:rPr>
      </w:pPr>
    </w:p>
    <w:p w14:paraId="42CDBA97" w14:textId="77777777" w:rsidR="00652ED7" w:rsidRPr="00652ED7" w:rsidRDefault="00652ED7" w:rsidP="00652ED7">
      <w:pPr>
        <w:numPr>
          <w:ilvl w:val="0"/>
          <w:numId w:val="1"/>
        </w:num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eastAsia="Calibri"/>
          <w:b/>
          <w:color w:val="auto"/>
          <w:lang w:eastAsia="en-US"/>
        </w:rPr>
      </w:pPr>
      <w:r w:rsidRPr="00652ED7">
        <w:rPr>
          <w:rFonts w:eastAsia="Calibri"/>
          <w:b/>
          <w:color w:val="auto"/>
          <w:lang w:eastAsia="en-US"/>
        </w:rPr>
        <w:t xml:space="preserve"> COVID-19 infekcija, klīnisko gadījumu analīze.</w:t>
      </w:r>
    </w:p>
    <w:p w14:paraId="697BFFA8" w14:textId="5D265C72" w:rsidR="00652ED7" w:rsidRPr="00652ED7" w:rsidRDefault="00652ED7" w:rsidP="00652ED7">
      <w:p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eastAsia="Calibri"/>
          <w:b/>
          <w:color w:val="auto"/>
          <w:lang w:eastAsia="en-US"/>
        </w:rPr>
      </w:pPr>
      <w:r w:rsidRPr="00652ED7">
        <w:rPr>
          <w:rFonts w:eastAsia="Calibri"/>
          <w:b/>
          <w:color w:val="auto"/>
          <w:lang w:eastAsia="en-US"/>
        </w:rPr>
        <w:tab/>
        <w:t xml:space="preserve">Prof. Baiba Rozentāle, </w:t>
      </w:r>
    </w:p>
    <w:p w14:paraId="550BB0D6" w14:textId="23B55DA7" w:rsidR="00652ED7" w:rsidRPr="00652ED7" w:rsidRDefault="00652ED7" w:rsidP="00652ED7">
      <w:p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eastAsia="Calibri"/>
          <w:bCs/>
          <w:color w:val="auto"/>
          <w:lang w:eastAsia="en-US"/>
        </w:rPr>
      </w:pPr>
      <w:r w:rsidRPr="00652ED7">
        <w:rPr>
          <w:rFonts w:eastAsia="Calibri"/>
          <w:b/>
          <w:color w:val="auto"/>
          <w:lang w:eastAsia="en-US"/>
        </w:rPr>
        <w:tab/>
        <w:t xml:space="preserve">dr. Ludmila </w:t>
      </w:r>
      <w:proofErr w:type="spellStart"/>
      <w:r w:rsidRPr="00652ED7">
        <w:rPr>
          <w:rFonts w:eastAsia="Calibri"/>
          <w:b/>
          <w:color w:val="auto"/>
          <w:lang w:eastAsia="en-US"/>
        </w:rPr>
        <w:t>Ivančenko</w:t>
      </w:r>
      <w:proofErr w:type="spellEnd"/>
      <w:r w:rsidRPr="00652ED7">
        <w:rPr>
          <w:rFonts w:eastAsia="Calibri"/>
          <w:b/>
          <w:color w:val="auto"/>
          <w:lang w:eastAsia="en-US"/>
        </w:rPr>
        <w:t xml:space="preserve">, </w:t>
      </w:r>
      <w:r w:rsidRPr="00652ED7">
        <w:rPr>
          <w:rFonts w:eastAsia="Calibri"/>
          <w:bCs/>
          <w:color w:val="auto"/>
          <w:lang w:eastAsia="en-US"/>
        </w:rPr>
        <w:t xml:space="preserve">SIA “Rīgas Austrumu klīniskā universitātes slimnīca” stacionāra “Latvijas Infektoloģijas centrs” 10. nodaļas vadītāja, ārsts infektologs, </w:t>
      </w:r>
      <w:proofErr w:type="spellStart"/>
      <w:r w:rsidRPr="00652ED7">
        <w:rPr>
          <w:rFonts w:eastAsia="Calibri"/>
          <w:bCs/>
          <w:color w:val="auto"/>
          <w:lang w:eastAsia="en-US"/>
        </w:rPr>
        <w:t>hepatologs</w:t>
      </w:r>
      <w:proofErr w:type="spellEnd"/>
      <w:r w:rsidRPr="00652ED7">
        <w:rPr>
          <w:rFonts w:eastAsia="Calibri"/>
          <w:bCs/>
          <w:color w:val="auto"/>
          <w:lang w:eastAsia="en-US"/>
        </w:rPr>
        <w:t>.</w:t>
      </w:r>
    </w:p>
    <w:p w14:paraId="3C8BF5A8" w14:textId="7FD69A25" w:rsidR="00652ED7" w:rsidRPr="00652ED7" w:rsidRDefault="00652ED7" w:rsidP="00652ED7">
      <w:pPr>
        <w:tabs>
          <w:tab w:val="left" w:pos="284"/>
          <w:tab w:val="left" w:pos="426"/>
        </w:tabs>
        <w:spacing w:line="276" w:lineRule="auto"/>
        <w:ind w:left="284" w:right="253" w:hanging="284"/>
        <w:contextualSpacing/>
        <w:jc w:val="both"/>
        <w:rPr>
          <w:rFonts w:ascii="Calibri" w:eastAsia="Calibri" w:hAnsi="Calibri"/>
          <w:color w:val="auto"/>
          <w:lang w:eastAsia="en-US"/>
        </w:rPr>
      </w:pPr>
      <w:r w:rsidRPr="00652ED7">
        <w:rPr>
          <w:rFonts w:eastAsia="Calibri"/>
          <w:b/>
          <w:color w:val="auto"/>
          <w:lang w:eastAsia="en-US"/>
        </w:rPr>
        <w:t xml:space="preserve"> </w:t>
      </w:r>
      <w:r w:rsidRPr="00652ED7">
        <w:rPr>
          <w:rFonts w:eastAsia="Calibri"/>
          <w:b/>
          <w:color w:val="auto"/>
          <w:lang w:eastAsia="en-US"/>
        </w:rPr>
        <w:tab/>
        <w:t xml:space="preserve">dr. Seda </w:t>
      </w:r>
      <w:proofErr w:type="spellStart"/>
      <w:r w:rsidRPr="00652ED7">
        <w:rPr>
          <w:rFonts w:eastAsia="Calibri"/>
          <w:b/>
          <w:color w:val="auto"/>
          <w:lang w:eastAsia="en-US"/>
        </w:rPr>
        <w:t>Arutjuņana</w:t>
      </w:r>
      <w:proofErr w:type="spellEnd"/>
      <w:r w:rsidRPr="00652ED7">
        <w:rPr>
          <w:rFonts w:eastAsia="Calibri"/>
          <w:b/>
          <w:color w:val="auto"/>
          <w:lang w:eastAsia="en-US"/>
        </w:rPr>
        <w:t xml:space="preserve">, dr. Evija </w:t>
      </w:r>
      <w:proofErr w:type="spellStart"/>
      <w:r w:rsidRPr="00652ED7">
        <w:rPr>
          <w:rFonts w:eastAsia="Calibri"/>
          <w:b/>
          <w:color w:val="auto"/>
          <w:lang w:eastAsia="en-US"/>
        </w:rPr>
        <w:t>Lēvenšteina</w:t>
      </w:r>
      <w:proofErr w:type="spellEnd"/>
      <w:r w:rsidRPr="00652ED7">
        <w:rPr>
          <w:rFonts w:eastAsia="Calibri"/>
          <w:b/>
          <w:color w:val="auto"/>
          <w:lang w:eastAsia="en-US"/>
        </w:rPr>
        <w:t xml:space="preserve">, dr. Elīza Liepiņa – </w:t>
      </w:r>
      <w:r w:rsidRPr="00652ED7">
        <w:rPr>
          <w:rFonts w:eastAsia="Calibri"/>
          <w:bCs/>
          <w:color w:val="auto"/>
          <w:lang w:eastAsia="en-US"/>
        </w:rPr>
        <w:t>ārsti rezidenti infektoloģijas specialitātē.</w:t>
      </w:r>
    </w:p>
    <w:p w14:paraId="198F5775" w14:textId="35B824B8" w:rsidR="00C50ED4" w:rsidRPr="00652ED7" w:rsidRDefault="00C50ED4" w:rsidP="00652ED7">
      <w:pPr>
        <w:pStyle w:val="ListParagraph"/>
        <w:tabs>
          <w:tab w:val="left" w:pos="284"/>
        </w:tabs>
        <w:ind w:left="284" w:hanging="284"/>
        <w:contextualSpacing w:val="0"/>
        <w:rPr>
          <w:rFonts w:eastAsia="Cambria"/>
          <w:b/>
        </w:rPr>
      </w:pPr>
    </w:p>
    <w:p w14:paraId="116D1617" w14:textId="3FC8464C" w:rsidR="00872895" w:rsidRPr="00652ED7" w:rsidRDefault="00872895" w:rsidP="00872895">
      <w:pPr>
        <w:spacing w:line="280" w:lineRule="exact"/>
        <w:ind w:left="360" w:right="253"/>
        <w:contextualSpacing/>
        <w:jc w:val="both"/>
        <w:rPr>
          <w:rFonts w:eastAsia="Cambria"/>
          <w:bCs/>
        </w:rPr>
      </w:pPr>
    </w:p>
    <w:p w14:paraId="1C798634" w14:textId="4BC8FF75" w:rsidR="00F474DD" w:rsidRPr="00652ED7" w:rsidRDefault="00663E10" w:rsidP="00F474DD">
      <w:pPr>
        <w:spacing w:line="280" w:lineRule="exact"/>
        <w:ind w:left="360" w:right="253"/>
        <w:contextualSpacing/>
        <w:jc w:val="both"/>
        <w:rPr>
          <w:b/>
          <w:bCs/>
        </w:rPr>
      </w:pPr>
      <w:r w:rsidRPr="00652ED7">
        <w:rPr>
          <w:b/>
          <w:bCs/>
        </w:rPr>
        <w:t xml:space="preserve">   </w:t>
      </w:r>
    </w:p>
    <w:sectPr w:rsidR="00F474DD" w:rsidRPr="00652ED7" w:rsidSect="00652ED7">
      <w:type w:val="continuous"/>
      <w:pgSz w:w="11906" w:h="16838"/>
      <w:pgMar w:top="284" w:right="1021" w:bottom="851" w:left="127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BA"/>
    <w:family w:val="roman"/>
    <w:pitch w:val="variable"/>
    <w:sig w:usb0="00000287" w:usb1="00000000" w:usb2="00000000" w:usb3="00000000" w:csb0="0000009F" w:csb1="00000000"/>
  </w:font>
  <w:font w:name="Segoe UI">
    <w:altName w:val="Calibri"/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9241A"/>
    <w:multiLevelType w:val="hybridMultilevel"/>
    <w:tmpl w:val="7452FD6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26BB0"/>
    <w:multiLevelType w:val="hybridMultilevel"/>
    <w:tmpl w:val="40F0A40C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805EF5"/>
    <w:multiLevelType w:val="hybridMultilevel"/>
    <w:tmpl w:val="059A34F4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F413D"/>
    <w:multiLevelType w:val="hybridMultilevel"/>
    <w:tmpl w:val="F9828EA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2D1E1B"/>
    <w:multiLevelType w:val="hybridMultilevel"/>
    <w:tmpl w:val="5EA2E986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531121F"/>
    <w:multiLevelType w:val="hybridMultilevel"/>
    <w:tmpl w:val="A7A0465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25A54"/>
    <w:multiLevelType w:val="hybridMultilevel"/>
    <w:tmpl w:val="003E98A6"/>
    <w:lvl w:ilvl="0" w:tplc="0426000F">
      <w:start w:val="1"/>
      <w:numFmt w:val="decimal"/>
      <w:lvlText w:val="%1."/>
      <w:lvlJc w:val="left"/>
      <w:pPr>
        <w:ind w:left="1146" w:hanging="360"/>
      </w:pPr>
    </w:lvl>
    <w:lvl w:ilvl="1" w:tplc="04260019" w:tentative="1">
      <w:start w:val="1"/>
      <w:numFmt w:val="lowerLetter"/>
      <w:lvlText w:val="%2."/>
      <w:lvlJc w:val="left"/>
      <w:pPr>
        <w:ind w:left="1866" w:hanging="360"/>
      </w:pPr>
    </w:lvl>
    <w:lvl w:ilvl="2" w:tplc="0426001B" w:tentative="1">
      <w:start w:val="1"/>
      <w:numFmt w:val="lowerRoman"/>
      <w:lvlText w:val="%3."/>
      <w:lvlJc w:val="right"/>
      <w:pPr>
        <w:ind w:left="2586" w:hanging="180"/>
      </w:pPr>
    </w:lvl>
    <w:lvl w:ilvl="3" w:tplc="0426000F" w:tentative="1">
      <w:start w:val="1"/>
      <w:numFmt w:val="decimal"/>
      <w:lvlText w:val="%4."/>
      <w:lvlJc w:val="left"/>
      <w:pPr>
        <w:ind w:left="3306" w:hanging="360"/>
      </w:pPr>
    </w:lvl>
    <w:lvl w:ilvl="4" w:tplc="04260019" w:tentative="1">
      <w:start w:val="1"/>
      <w:numFmt w:val="lowerLetter"/>
      <w:lvlText w:val="%5."/>
      <w:lvlJc w:val="left"/>
      <w:pPr>
        <w:ind w:left="4026" w:hanging="360"/>
      </w:pPr>
    </w:lvl>
    <w:lvl w:ilvl="5" w:tplc="0426001B" w:tentative="1">
      <w:start w:val="1"/>
      <w:numFmt w:val="lowerRoman"/>
      <w:lvlText w:val="%6."/>
      <w:lvlJc w:val="right"/>
      <w:pPr>
        <w:ind w:left="4746" w:hanging="180"/>
      </w:pPr>
    </w:lvl>
    <w:lvl w:ilvl="6" w:tplc="0426000F" w:tentative="1">
      <w:start w:val="1"/>
      <w:numFmt w:val="decimal"/>
      <w:lvlText w:val="%7."/>
      <w:lvlJc w:val="left"/>
      <w:pPr>
        <w:ind w:left="5466" w:hanging="360"/>
      </w:pPr>
    </w:lvl>
    <w:lvl w:ilvl="7" w:tplc="04260019" w:tentative="1">
      <w:start w:val="1"/>
      <w:numFmt w:val="lowerLetter"/>
      <w:lvlText w:val="%8."/>
      <w:lvlJc w:val="left"/>
      <w:pPr>
        <w:ind w:left="6186" w:hanging="360"/>
      </w:pPr>
    </w:lvl>
    <w:lvl w:ilvl="8" w:tplc="042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32883DE0"/>
    <w:multiLevelType w:val="hybridMultilevel"/>
    <w:tmpl w:val="0EC0306E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FBB2B5B"/>
    <w:multiLevelType w:val="hybridMultilevel"/>
    <w:tmpl w:val="1CCC0E2E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5B73D06"/>
    <w:multiLevelType w:val="hybridMultilevel"/>
    <w:tmpl w:val="9B885134"/>
    <w:lvl w:ilvl="0" w:tplc="0426000F">
      <w:start w:val="1"/>
      <w:numFmt w:val="decimal"/>
      <w:lvlText w:val="%1."/>
      <w:lvlJc w:val="left"/>
      <w:pPr>
        <w:ind w:left="1146" w:hanging="360"/>
      </w:pPr>
    </w:lvl>
    <w:lvl w:ilvl="1" w:tplc="04260019" w:tentative="1">
      <w:start w:val="1"/>
      <w:numFmt w:val="lowerLetter"/>
      <w:lvlText w:val="%2."/>
      <w:lvlJc w:val="left"/>
      <w:pPr>
        <w:ind w:left="1866" w:hanging="360"/>
      </w:pPr>
    </w:lvl>
    <w:lvl w:ilvl="2" w:tplc="0426001B" w:tentative="1">
      <w:start w:val="1"/>
      <w:numFmt w:val="lowerRoman"/>
      <w:lvlText w:val="%3."/>
      <w:lvlJc w:val="right"/>
      <w:pPr>
        <w:ind w:left="2586" w:hanging="180"/>
      </w:pPr>
    </w:lvl>
    <w:lvl w:ilvl="3" w:tplc="0426000F" w:tentative="1">
      <w:start w:val="1"/>
      <w:numFmt w:val="decimal"/>
      <w:lvlText w:val="%4."/>
      <w:lvlJc w:val="left"/>
      <w:pPr>
        <w:ind w:left="3306" w:hanging="360"/>
      </w:pPr>
    </w:lvl>
    <w:lvl w:ilvl="4" w:tplc="04260019" w:tentative="1">
      <w:start w:val="1"/>
      <w:numFmt w:val="lowerLetter"/>
      <w:lvlText w:val="%5."/>
      <w:lvlJc w:val="left"/>
      <w:pPr>
        <w:ind w:left="4026" w:hanging="360"/>
      </w:pPr>
    </w:lvl>
    <w:lvl w:ilvl="5" w:tplc="0426001B" w:tentative="1">
      <w:start w:val="1"/>
      <w:numFmt w:val="lowerRoman"/>
      <w:lvlText w:val="%6."/>
      <w:lvlJc w:val="right"/>
      <w:pPr>
        <w:ind w:left="4746" w:hanging="180"/>
      </w:pPr>
    </w:lvl>
    <w:lvl w:ilvl="6" w:tplc="0426000F" w:tentative="1">
      <w:start w:val="1"/>
      <w:numFmt w:val="decimal"/>
      <w:lvlText w:val="%7."/>
      <w:lvlJc w:val="left"/>
      <w:pPr>
        <w:ind w:left="5466" w:hanging="360"/>
      </w:pPr>
    </w:lvl>
    <w:lvl w:ilvl="7" w:tplc="04260019" w:tentative="1">
      <w:start w:val="1"/>
      <w:numFmt w:val="lowerLetter"/>
      <w:lvlText w:val="%8."/>
      <w:lvlJc w:val="left"/>
      <w:pPr>
        <w:ind w:left="6186" w:hanging="360"/>
      </w:pPr>
    </w:lvl>
    <w:lvl w:ilvl="8" w:tplc="042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4BC16759"/>
    <w:multiLevelType w:val="hybridMultilevel"/>
    <w:tmpl w:val="1D34C54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8A07C0"/>
    <w:multiLevelType w:val="hybridMultilevel"/>
    <w:tmpl w:val="117E8FE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BD46AD"/>
    <w:multiLevelType w:val="hybridMultilevel"/>
    <w:tmpl w:val="385443D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A94F83"/>
    <w:multiLevelType w:val="hybridMultilevel"/>
    <w:tmpl w:val="0FB4ECE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3D26BA"/>
    <w:multiLevelType w:val="hybridMultilevel"/>
    <w:tmpl w:val="B38EBB5C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ED85D2D"/>
    <w:multiLevelType w:val="hybridMultilevel"/>
    <w:tmpl w:val="C1E4D91E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2646D2A"/>
    <w:multiLevelType w:val="hybridMultilevel"/>
    <w:tmpl w:val="7958B0E4"/>
    <w:lvl w:ilvl="0" w:tplc="0426000F">
      <w:start w:val="1"/>
      <w:numFmt w:val="decimal"/>
      <w:lvlText w:val="%1."/>
      <w:lvlJc w:val="left"/>
      <w:pPr>
        <w:ind w:left="1140" w:hanging="360"/>
      </w:pPr>
    </w:lvl>
    <w:lvl w:ilvl="1" w:tplc="04260019" w:tentative="1">
      <w:start w:val="1"/>
      <w:numFmt w:val="lowerLetter"/>
      <w:lvlText w:val="%2."/>
      <w:lvlJc w:val="left"/>
      <w:pPr>
        <w:ind w:left="1860" w:hanging="360"/>
      </w:pPr>
    </w:lvl>
    <w:lvl w:ilvl="2" w:tplc="0426001B" w:tentative="1">
      <w:start w:val="1"/>
      <w:numFmt w:val="lowerRoman"/>
      <w:lvlText w:val="%3."/>
      <w:lvlJc w:val="right"/>
      <w:pPr>
        <w:ind w:left="2580" w:hanging="180"/>
      </w:pPr>
    </w:lvl>
    <w:lvl w:ilvl="3" w:tplc="0426000F" w:tentative="1">
      <w:start w:val="1"/>
      <w:numFmt w:val="decimal"/>
      <w:lvlText w:val="%4."/>
      <w:lvlJc w:val="left"/>
      <w:pPr>
        <w:ind w:left="3300" w:hanging="360"/>
      </w:pPr>
    </w:lvl>
    <w:lvl w:ilvl="4" w:tplc="04260019" w:tentative="1">
      <w:start w:val="1"/>
      <w:numFmt w:val="lowerLetter"/>
      <w:lvlText w:val="%5."/>
      <w:lvlJc w:val="left"/>
      <w:pPr>
        <w:ind w:left="4020" w:hanging="360"/>
      </w:pPr>
    </w:lvl>
    <w:lvl w:ilvl="5" w:tplc="0426001B" w:tentative="1">
      <w:start w:val="1"/>
      <w:numFmt w:val="lowerRoman"/>
      <w:lvlText w:val="%6."/>
      <w:lvlJc w:val="right"/>
      <w:pPr>
        <w:ind w:left="4740" w:hanging="180"/>
      </w:pPr>
    </w:lvl>
    <w:lvl w:ilvl="6" w:tplc="0426000F" w:tentative="1">
      <w:start w:val="1"/>
      <w:numFmt w:val="decimal"/>
      <w:lvlText w:val="%7."/>
      <w:lvlJc w:val="left"/>
      <w:pPr>
        <w:ind w:left="5460" w:hanging="360"/>
      </w:pPr>
    </w:lvl>
    <w:lvl w:ilvl="7" w:tplc="04260019" w:tentative="1">
      <w:start w:val="1"/>
      <w:numFmt w:val="lowerLetter"/>
      <w:lvlText w:val="%8."/>
      <w:lvlJc w:val="left"/>
      <w:pPr>
        <w:ind w:left="6180" w:hanging="360"/>
      </w:pPr>
    </w:lvl>
    <w:lvl w:ilvl="8" w:tplc="0426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7" w15:restartNumberingAfterBreak="0">
    <w:nsid w:val="67E74951"/>
    <w:multiLevelType w:val="hybridMultilevel"/>
    <w:tmpl w:val="FA64530C"/>
    <w:lvl w:ilvl="0" w:tplc="0426000F">
      <w:start w:val="1"/>
      <w:numFmt w:val="decimal"/>
      <w:lvlText w:val="%1."/>
      <w:lvlJc w:val="left"/>
      <w:pPr>
        <w:ind w:left="578" w:hanging="360"/>
      </w:pPr>
    </w:lvl>
    <w:lvl w:ilvl="1" w:tplc="04260019" w:tentative="1">
      <w:start w:val="1"/>
      <w:numFmt w:val="lowerLetter"/>
      <w:lvlText w:val="%2."/>
      <w:lvlJc w:val="left"/>
      <w:pPr>
        <w:ind w:left="1298" w:hanging="360"/>
      </w:pPr>
    </w:lvl>
    <w:lvl w:ilvl="2" w:tplc="0426001B" w:tentative="1">
      <w:start w:val="1"/>
      <w:numFmt w:val="lowerRoman"/>
      <w:lvlText w:val="%3."/>
      <w:lvlJc w:val="right"/>
      <w:pPr>
        <w:ind w:left="2018" w:hanging="180"/>
      </w:pPr>
    </w:lvl>
    <w:lvl w:ilvl="3" w:tplc="0426000F" w:tentative="1">
      <w:start w:val="1"/>
      <w:numFmt w:val="decimal"/>
      <w:lvlText w:val="%4."/>
      <w:lvlJc w:val="left"/>
      <w:pPr>
        <w:ind w:left="2738" w:hanging="360"/>
      </w:pPr>
    </w:lvl>
    <w:lvl w:ilvl="4" w:tplc="04260019" w:tentative="1">
      <w:start w:val="1"/>
      <w:numFmt w:val="lowerLetter"/>
      <w:lvlText w:val="%5."/>
      <w:lvlJc w:val="left"/>
      <w:pPr>
        <w:ind w:left="3458" w:hanging="360"/>
      </w:pPr>
    </w:lvl>
    <w:lvl w:ilvl="5" w:tplc="0426001B" w:tentative="1">
      <w:start w:val="1"/>
      <w:numFmt w:val="lowerRoman"/>
      <w:lvlText w:val="%6."/>
      <w:lvlJc w:val="right"/>
      <w:pPr>
        <w:ind w:left="4178" w:hanging="180"/>
      </w:pPr>
    </w:lvl>
    <w:lvl w:ilvl="6" w:tplc="0426000F" w:tentative="1">
      <w:start w:val="1"/>
      <w:numFmt w:val="decimal"/>
      <w:lvlText w:val="%7."/>
      <w:lvlJc w:val="left"/>
      <w:pPr>
        <w:ind w:left="4898" w:hanging="360"/>
      </w:pPr>
    </w:lvl>
    <w:lvl w:ilvl="7" w:tplc="04260019" w:tentative="1">
      <w:start w:val="1"/>
      <w:numFmt w:val="lowerLetter"/>
      <w:lvlText w:val="%8."/>
      <w:lvlJc w:val="left"/>
      <w:pPr>
        <w:ind w:left="5618" w:hanging="360"/>
      </w:pPr>
    </w:lvl>
    <w:lvl w:ilvl="8" w:tplc="042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 w15:restartNumberingAfterBreak="0">
    <w:nsid w:val="6AF17FF7"/>
    <w:multiLevelType w:val="hybridMultilevel"/>
    <w:tmpl w:val="09C41B28"/>
    <w:lvl w:ilvl="0" w:tplc="0426000F">
      <w:start w:val="1"/>
      <w:numFmt w:val="decimal"/>
      <w:lvlText w:val="%1."/>
      <w:lvlJc w:val="left"/>
      <w:pPr>
        <w:ind w:left="1077" w:hanging="360"/>
      </w:pPr>
    </w:lvl>
    <w:lvl w:ilvl="1" w:tplc="04260019" w:tentative="1">
      <w:start w:val="1"/>
      <w:numFmt w:val="lowerLetter"/>
      <w:lvlText w:val="%2."/>
      <w:lvlJc w:val="left"/>
      <w:pPr>
        <w:ind w:left="1797" w:hanging="360"/>
      </w:pPr>
    </w:lvl>
    <w:lvl w:ilvl="2" w:tplc="0426001B" w:tentative="1">
      <w:start w:val="1"/>
      <w:numFmt w:val="lowerRoman"/>
      <w:lvlText w:val="%3."/>
      <w:lvlJc w:val="right"/>
      <w:pPr>
        <w:ind w:left="2517" w:hanging="180"/>
      </w:pPr>
    </w:lvl>
    <w:lvl w:ilvl="3" w:tplc="0426000F" w:tentative="1">
      <w:start w:val="1"/>
      <w:numFmt w:val="decimal"/>
      <w:lvlText w:val="%4."/>
      <w:lvlJc w:val="left"/>
      <w:pPr>
        <w:ind w:left="3237" w:hanging="360"/>
      </w:pPr>
    </w:lvl>
    <w:lvl w:ilvl="4" w:tplc="04260019" w:tentative="1">
      <w:start w:val="1"/>
      <w:numFmt w:val="lowerLetter"/>
      <w:lvlText w:val="%5."/>
      <w:lvlJc w:val="left"/>
      <w:pPr>
        <w:ind w:left="3957" w:hanging="360"/>
      </w:pPr>
    </w:lvl>
    <w:lvl w:ilvl="5" w:tplc="0426001B" w:tentative="1">
      <w:start w:val="1"/>
      <w:numFmt w:val="lowerRoman"/>
      <w:lvlText w:val="%6."/>
      <w:lvlJc w:val="right"/>
      <w:pPr>
        <w:ind w:left="4677" w:hanging="180"/>
      </w:pPr>
    </w:lvl>
    <w:lvl w:ilvl="6" w:tplc="0426000F" w:tentative="1">
      <w:start w:val="1"/>
      <w:numFmt w:val="decimal"/>
      <w:lvlText w:val="%7."/>
      <w:lvlJc w:val="left"/>
      <w:pPr>
        <w:ind w:left="5397" w:hanging="360"/>
      </w:pPr>
    </w:lvl>
    <w:lvl w:ilvl="7" w:tplc="04260019" w:tentative="1">
      <w:start w:val="1"/>
      <w:numFmt w:val="lowerLetter"/>
      <w:lvlText w:val="%8."/>
      <w:lvlJc w:val="left"/>
      <w:pPr>
        <w:ind w:left="6117" w:hanging="360"/>
      </w:pPr>
    </w:lvl>
    <w:lvl w:ilvl="8" w:tplc="0426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9" w15:restartNumberingAfterBreak="0">
    <w:nsid w:val="6E9F1DBE"/>
    <w:multiLevelType w:val="hybridMultilevel"/>
    <w:tmpl w:val="64E2A16E"/>
    <w:lvl w:ilvl="0" w:tplc="0426000F">
      <w:start w:val="1"/>
      <w:numFmt w:val="decimal"/>
      <w:lvlText w:val="%1.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E3F1591"/>
    <w:multiLevelType w:val="multilevel"/>
    <w:tmpl w:val="3008FC2C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num w:numId="1">
    <w:abstractNumId w:val="20"/>
  </w:num>
  <w:num w:numId="2">
    <w:abstractNumId w:val="6"/>
  </w:num>
  <w:num w:numId="3">
    <w:abstractNumId w:val="12"/>
  </w:num>
  <w:num w:numId="4">
    <w:abstractNumId w:val="9"/>
  </w:num>
  <w:num w:numId="5">
    <w:abstractNumId w:val="15"/>
  </w:num>
  <w:num w:numId="6">
    <w:abstractNumId w:val="4"/>
  </w:num>
  <w:num w:numId="7">
    <w:abstractNumId w:val="14"/>
  </w:num>
  <w:num w:numId="8">
    <w:abstractNumId w:val="0"/>
  </w:num>
  <w:num w:numId="9">
    <w:abstractNumId w:val="10"/>
  </w:num>
  <w:num w:numId="10">
    <w:abstractNumId w:val="1"/>
  </w:num>
  <w:num w:numId="11">
    <w:abstractNumId w:val="8"/>
  </w:num>
  <w:num w:numId="12">
    <w:abstractNumId w:val="19"/>
  </w:num>
  <w:num w:numId="13">
    <w:abstractNumId w:val="11"/>
  </w:num>
  <w:num w:numId="14">
    <w:abstractNumId w:val="5"/>
  </w:num>
  <w:num w:numId="15">
    <w:abstractNumId w:val="7"/>
  </w:num>
  <w:num w:numId="16">
    <w:abstractNumId w:val="13"/>
  </w:num>
  <w:num w:numId="17">
    <w:abstractNumId w:val="18"/>
  </w:num>
  <w:num w:numId="18">
    <w:abstractNumId w:val="3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184"/>
    <w:rsid w:val="00002CC3"/>
    <w:rsid w:val="00005E65"/>
    <w:rsid w:val="00006274"/>
    <w:rsid w:val="0002214A"/>
    <w:rsid w:val="00046881"/>
    <w:rsid w:val="00047815"/>
    <w:rsid w:val="00047E3A"/>
    <w:rsid w:val="000520F7"/>
    <w:rsid w:val="00061A8A"/>
    <w:rsid w:val="000860BB"/>
    <w:rsid w:val="000A0D11"/>
    <w:rsid w:val="000A1F09"/>
    <w:rsid w:val="000D14B6"/>
    <w:rsid w:val="000E7446"/>
    <w:rsid w:val="000F470F"/>
    <w:rsid w:val="00155FB8"/>
    <w:rsid w:val="00165A9D"/>
    <w:rsid w:val="0016791E"/>
    <w:rsid w:val="00171B64"/>
    <w:rsid w:val="001958C8"/>
    <w:rsid w:val="001A53D3"/>
    <w:rsid w:val="001A578E"/>
    <w:rsid w:val="001B6216"/>
    <w:rsid w:val="001D2844"/>
    <w:rsid w:val="001F3F43"/>
    <w:rsid w:val="001F4383"/>
    <w:rsid w:val="0020710B"/>
    <w:rsid w:val="00237661"/>
    <w:rsid w:val="00242886"/>
    <w:rsid w:val="00265610"/>
    <w:rsid w:val="0027345D"/>
    <w:rsid w:val="00293AE1"/>
    <w:rsid w:val="002A1208"/>
    <w:rsid w:val="002A2C26"/>
    <w:rsid w:val="002B7AB9"/>
    <w:rsid w:val="002C49C4"/>
    <w:rsid w:val="002D575B"/>
    <w:rsid w:val="002E679C"/>
    <w:rsid w:val="002E6B57"/>
    <w:rsid w:val="002F1051"/>
    <w:rsid w:val="00323150"/>
    <w:rsid w:val="00331DBF"/>
    <w:rsid w:val="003666D8"/>
    <w:rsid w:val="003714A0"/>
    <w:rsid w:val="003A18A1"/>
    <w:rsid w:val="003A7F4E"/>
    <w:rsid w:val="003B2DCD"/>
    <w:rsid w:val="003C7D48"/>
    <w:rsid w:val="003E51A6"/>
    <w:rsid w:val="003E7307"/>
    <w:rsid w:val="003F4715"/>
    <w:rsid w:val="003F55BE"/>
    <w:rsid w:val="0042558C"/>
    <w:rsid w:val="004357A2"/>
    <w:rsid w:val="0047093B"/>
    <w:rsid w:val="00490711"/>
    <w:rsid w:val="004A24FA"/>
    <w:rsid w:val="004B4A4E"/>
    <w:rsid w:val="004C5276"/>
    <w:rsid w:val="00504D9C"/>
    <w:rsid w:val="005471FD"/>
    <w:rsid w:val="00547331"/>
    <w:rsid w:val="00553180"/>
    <w:rsid w:val="0055445C"/>
    <w:rsid w:val="0057124A"/>
    <w:rsid w:val="00581548"/>
    <w:rsid w:val="00591A1E"/>
    <w:rsid w:val="005B20FF"/>
    <w:rsid w:val="005B6C60"/>
    <w:rsid w:val="005C4A7C"/>
    <w:rsid w:val="005D74DA"/>
    <w:rsid w:val="006238CB"/>
    <w:rsid w:val="00623945"/>
    <w:rsid w:val="00631B1A"/>
    <w:rsid w:val="00637A42"/>
    <w:rsid w:val="00652ED7"/>
    <w:rsid w:val="00663E10"/>
    <w:rsid w:val="0067293B"/>
    <w:rsid w:val="00694740"/>
    <w:rsid w:val="006A0CCD"/>
    <w:rsid w:val="00724490"/>
    <w:rsid w:val="00794331"/>
    <w:rsid w:val="00795EB8"/>
    <w:rsid w:val="007A16D7"/>
    <w:rsid w:val="007A376F"/>
    <w:rsid w:val="007B243C"/>
    <w:rsid w:val="007B7914"/>
    <w:rsid w:val="007C3C6F"/>
    <w:rsid w:val="007C71FE"/>
    <w:rsid w:val="007E6ABA"/>
    <w:rsid w:val="00803B7E"/>
    <w:rsid w:val="00842CC8"/>
    <w:rsid w:val="00864EFE"/>
    <w:rsid w:val="00865270"/>
    <w:rsid w:val="00865EAE"/>
    <w:rsid w:val="00866184"/>
    <w:rsid w:val="008710D4"/>
    <w:rsid w:val="00872895"/>
    <w:rsid w:val="00874CAD"/>
    <w:rsid w:val="00882A18"/>
    <w:rsid w:val="00903B24"/>
    <w:rsid w:val="009067EF"/>
    <w:rsid w:val="0091034B"/>
    <w:rsid w:val="00933DDA"/>
    <w:rsid w:val="009533E2"/>
    <w:rsid w:val="00961239"/>
    <w:rsid w:val="0096276B"/>
    <w:rsid w:val="00964225"/>
    <w:rsid w:val="009651AD"/>
    <w:rsid w:val="009651AE"/>
    <w:rsid w:val="0097094B"/>
    <w:rsid w:val="009833C9"/>
    <w:rsid w:val="009B003A"/>
    <w:rsid w:val="009D372E"/>
    <w:rsid w:val="009E4869"/>
    <w:rsid w:val="009E4EAB"/>
    <w:rsid w:val="00A1174F"/>
    <w:rsid w:val="00A17A32"/>
    <w:rsid w:val="00A87CA4"/>
    <w:rsid w:val="00AC2B5C"/>
    <w:rsid w:val="00AC6786"/>
    <w:rsid w:val="00AF056C"/>
    <w:rsid w:val="00AF5870"/>
    <w:rsid w:val="00B5442D"/>
    <w:rsid w:val="00B60B78"/>
    <w:rsid w:val="00B701FC"/>
    <w:rsid w:val="00B7434E"/>
    <w:rsid w:val="00B758B9"/>
    <w:rsid w:val="00BA2B41"/>
    <w:rsid w:val="00BA51CC"/>
    <w:rsid w:val="00BB13E6"/>
    <w:rsid w:val="00BB20F6"/>
    <w:rsid w:val="00BB28D6"/>
    <w:rsid w:val="00BB4B68"/>
    <w:rsid w:val="00BC16FB"/>
    <w:rsid w:val="00C15323"/>
    <w:rsid w:val="00C300EC"/>
    <w:rsid w:val="00C332AE"/>
    <w:rsid w:val="00C50ED4"/>
    <w:rsid w:val="00C81DD9"/>
    <w:rsid w:val="00C83D0F"/>
    <w:rsid w:val="00C93548"/>
    <w:rsid w:val="00CA7606"/>
    <w:rsid w:val="00CB3E8C"/>
    <w:rsid w:val="00CB4166"/>
    <w:rsid w:val="00CB67FE"/>
    <w:rsid w:val="00CD5F48"/>
    <w:rsid w:val="00CE0303"/>
    <w:rsid w:val="00CE0E58"/>
    <w:rsid w:val="00CE653D"/>
    <w:rsid w:val="00CF4A13"/>
    <w:rsid w:val="00D078C1"/>
    <w:rsid w:val="00D12C17"/>
    <w:rsid w:val="00D27192"/>
    <w:rsid w:val="00D4683D"/>
    <w:rsid w:val="00D56C9E"/>
    <w:rsid w:val="00D67089"/>
    <w:rsid w:val="00D677E3"/>
    <w:rsid w:val="00D81994"/>
    <w:rsid w:val="00DB6E2C"/>
    <w:rsid w:val="00DD3144"/>
    <w:rsid w:val="00DD4790"/>
    <w:rsid w:val="00DE7557"/>
    <w:rsid w:val="00E005FF"/>
    <w:rsid w:val="00E1275A"/>
    <w:rsid w:val="00E169BA"/>
    <w:rsid w:val="00E227B4"/>
    <w:rsid w:val="00E35850"/>
    <w:rsid w:val="00E62589"/>
    <w:rsid w:val="00E75010"/>
    <w:rsid w:val="00EA0FDD"/>
    <w:rsid w:val="00ED3724"/>
    <w:rsid w:val="00EF46AD"/>
    <w:rsid w:val="00F0689B"/>
    <w:rsid w:val="00F07CD5"/>
    <w:rsid w:val="00F1345D"/>
    <w:rsid w:val="00F13DA1"/>
    <w:rsid w:val="00F3509A"/>
    <w:rsid w:val="00F36C96"/>
    <w:rsid w:val="00F40706"/>
    <w:rsid w:val="00F474DD"/>
    <w:rsid w:val="00F627EE"/>
    <w:rsid w:val="00F745B3"/>
    <w:rsid w:val="00FA5214"/>
    <w:rsid w:val="00FD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E5261B"/>
  <w15:docId w15:val="{81B07FBA-E0E6-4C72-96DE-27C30975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005FF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533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357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57A2"/>
    <w:rPr>
      <w:rFonts w:ascii="Segoe UI" w:hAnsi="Segoe UI" w:cs="Segoe UI"/>
      <w:sz w:val="18"/>
      <w:szCs w:val="18"/>
    </w:rPr>
  </w:style>
  <w:style w:type="character" w:customStyle="1" w:styleId="moze-large">
    <w:name w:val="moze-large"/>
    <w:basedOn w:val="DefaultParagraphFont"/>
    <w:rsid w:val="00CB4166"/>
  </w:style>
  <w:style w:type="character" w:customStyle="1" w:styleId="moze-small">
    <w:name w:val="moze-small"/>
    <w:basedOn w:val="DefaultParagraphFont"/>
    <w:rsid w:val="00CB4166"/>
  </w:style>
  <w:style w:type="character" w:styleId="Hyperlink">
    <w:name w:val="Hyperlink"/>
    <w:basedOn w:val="DefaultParagraphFont"/>
    <w:uiPriority w:val="99"/>
    <w:semiHidden/>
    <w:unhideWhenUsed/>
    <w:rsid w:val="00002CC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2CC3"/>
    <w:rPr>
      <w:color w:val="954F72" w:themeColor="followedHyperlink"/>
      <w:u w:val="single"/>
    </w:rPr>
  </w:style>
  <w:style w:type="paragraph" w:customStyle="1" w:styleId="Body">
    <w:name w:val="Body"/>
    <w:rsid w:val="00C50ED4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u w:color="000000"/>
      <w:bdr w:val="nil"/>
    </w:rPr>
  </w:style>
  <w:style w:type="paragraph" w:styleId="NormalWeb">
    <w:name w:val="Normal (Web)"/>
    <w:basedOn w:val="Normal"/>
    <w:uiPriority w:val="99"/>
    <w:unhideWhenUsed/>
    <w:rsid w:val="00C50ED4"/>
    <w:pPr>
      <w:spacing w:before="100" w:beforeAutospacing="1" w:after="100" w:afterAutospacing="1"/>
    </w:pPr>
    <w:rPr>
      <w:rFonts w:ascii="Calibri" w:eastAsiaTheme="minorHAnsi" w:hAnsi="Calibri" w:cs="Calibri"/>
      <w:color w:val="auto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5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8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0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9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3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5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1075</Words>
  <Characters>614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Ieva Tolmane</dc:creator>
  <cp:keywords/>
  <dc:description/>
  <cp:lastModifiedBy>Gija Majore</cp:lastModifiedBy>
  <cp:revision>5</cp:revision>
  <cp:lastPrinted>2021-05-14T13:30:00Z</cp:lastPrinted>
  <dcterms:created xsi:type="dcterms:W3CDTF">2021-05-24T07:59:00Z</dcterms:created>
  <dcterms:modified xsi:type="dcterms:W3CDTF">2021-05-31T12:59:00Z</dcterms:modified>
</cp:coreProperties>
</file>